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481" w:rsidRDefault="00D42843">
      <w:pPr>
        <w:spacing w:after="0" w:line="240" w:lineRule="auto"/>
        <w:rPr>
          <w:rFonts w:ascii="Arial" w:hAnsi="Arial" w:cs="Arial"/>
          <w:b/>
          <w:bCs/>
          <w:i/>
          <w:iCs/>
          <w:color w:val="595959"/>
          <w:sz w:val="32"/>
          <w:szCs w:val="32"/>
        </w:rPr>
      </w:pPr>
      <w:bookmarkStart w:id="0" w:name="_GoBack"/>
      <w:bookmarkEnd w:id="0"/>
      <w:r w:rsidRPr="00D42843">
        <w:rPr>
          <w:rFonts w:ascii="Arial" w:hAnsi="Arial" w:cs="Arial"/>
          <w:b/>
          <w:noProof/>
          <w:color w:val="808080"/>
          <w:lang w:eastAsia="ru-RU"/>
        </w:rPr>
        <w:drawing>
          <wp:inline distT="0" distB="0" distL="0" distR="0" wp14:anchorId="4CF18603" wp14:editId="68AEFD06">
            <wp:extent cx="1899957" cy="600518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9762" cy="603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5AFD">
        <w:rPr>
          <w:rFonts w:ascii="Arial" w:hAnsi="Arial" w:cs="Arial"/>
          <w:b/>
          <w:bCs/>
          <w:i/>
          <w:iCs/>
          <w:noProof/>
          <w:color w:val="595959"/>
          <w:sz w:val="32"/>
          <w:szCs w:val="32"/>
          <w:lang w:eastAsia="ru-RU"/>
        </w:rPr>
        <w:drawing>
          <wp:anchor distT="0" distB="0" distL="114300" distR="114300" simplePos="0" relativeHeight="251666432" behindDoc="1" locked="0" layoutInCell="1" allowOverlap="1" wp14:anchorId="2402D6A6" wp14:editId="1BF15F92">
            <wp:simplePos x="0" y="0"/>
            <wp:positionH relativeFrom="page">
              <wp:posOffset>1670050</wp:posOffset>
            </wp:positionH>
            <wp:positionV relativeFrom="paragraph">
              <wp:posOffset>-815340</wp:posOffset>
            </wp:positionV>
            <wp:extent cx="5940425" cy="2412365"/>
            <wp:effectExtent l="0" t="0" r="3175" b="698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67481" w:rsidRDefault="00885AFD">
      <w:pPr>
        <w:spacing w:after="240" w:line="240" w:lineRule="auto"/>
        <w:rPr>
          <w:rFonts w:ascii="Arial" w:hAnsi="Arial" w:cs="Arial"/>
          <w:b/>
          <w:color w:val="808080"/>
          <w:sz w:val="24"/>
          <w:szCs w:val="24"/>
        </w:rPr>
      </w:pPr>
      <w:r>
        <w:rPr>
          <w:rFonts w:ascii="Arial" w:hAnsi="Arial" w:cs="Arial"/>
          <w:b/>
          <w:color w:val="808080"/>
        </w:rPr>
        <w:t xml:space="preserve">                  </w:t>
      </w:r>
    </w:p>
    <w:p w:rsidR="00A67481" w:rsidRDefault="00A67481">
      <w:pPr>
        <w:spacing w:after="0"/>
        <w:rPr>
          <w:rFonts w:ascii="Arial" w:hAnsi="Arial" w:cs="Arial"/>
          <w:b/>
          <w:bCs/>
          <w:i/>
          <w:iCs/>
          <w:color w:val="595959"/>
          <w:sz w:val="32"/>
          <w:szCs w:val="32"/>
        </w:rPr>
      </w:pPr>
    </w:p>
    <w:p w:rsidR="00A67481" w:rsidRDefault="00A67481">
      <w:pPr>
        <w:spacing w:after="0"/>
        <w:rPr>
          <w:rFonts w:ascii="Arial" w:hAnsi="Arial" w:cs="Arial"/>
          <w:b/>
          <w:bCs/>
          <w:i/>
          <w:iCs/>
          <w:color w:val="595959"/>
          <w:sz w:val="32"/>
          <w:szCs w:val="32"/>
        </w:rPr>
      </w:pPr>
    </w:p>
    <w:p w:rsidR="00A67481" w:rsidRDefault="00F7719F">
      <w:pPr>
        <w:spacing w:after="0"/>
        <w:rPr>
          <w:rFonts w:ascii="Arial" w:hAnsi="Arial" w:cs="Arial"/>
          <w:i/>
          <w:iCs/>
          <w:color w:val="000000"/>
          <w:spacing w:val="-6"/>
          <w:sz w:val="26"/>
          <w:szCs w:val="26"/>
        </w:rPr>
      </w:pPr>
      <w:r w:rsidRPr="00F7719F">
        <w:rPr>
          <w:rFonts w:ascii="Arial" w:hAnsi="Arial" w:cs="Arial"/>
          <w:b/>
          <w:bCs/>
          <w:i/>
          <w:iCs/>
          <w:color w:val="595959" w:themeColor="text1" w:themeTint="A6"/>
          <w:sz w:val="32"/>
          <w:szCs w:val="32"/>
        </w:rPr>
        <w:t>РЕГИОНАЛЬН</w:t>
      </w:r>
      <w:r w:rsidR="00B347D9">
        <w:rPr>
          <w:rFonts w:ascii="Arial" w:hAnsi="Arial" w:cs="Arial"/>
          <w:b/>
          <w:bCs/>
          <w:i/>
          <w:iCs/>
          <w:color w:val="595959" w:themeColor="text1" w:themeTint="A6"/>
          <w:sz w:val="32"/>
          <w:szCs w:val="32"/>
        </w:rPr>
        <w:t>ЫЙ</w:t>
      </w:r>
      <w:r w:rsidRPr="00F7719F">
        <w:rPr>
          <w:rFonts w:ascii="Arial" w:hAnsi="Arial" w:cs="Arial"/>
          <w:b/>
          <w:bCs/>
          <w:i/>
          <w:iCs/>
          <w:color w:val="595959" w:themeColor="text1" w:themeTint="A6"/>
          <w:sz w:val="32"/>
          <w:szCs w:val="32"/>
        </w:rPr>
        <w:t xml:space="preserve"> НАУЧНО-ПРАКТИЧЕСК</w:t>
      </w:r>
      <w:r w:rsidR="00B347D9">
        <w:rPr>
          <w:rFonts w:ascii="Arial" w:hAnsi="Arial" w:cs="Arial"/>
          <w:b/>
          <w:bCs/>
          <w:i/>
          <w:iCs/>
          <w:color w:val="595959" w:themeColor="text1" w:themeTint="A6"/>
          <w:sz w:val="32"/>
          <w:szCs w:val="32"/>
        </w:rPr>
        <w:t>ИЙ СЕМИНАР</w:t>
      </w:r>
    </w:p>
    <w:p w:rsidR="00A67481" w:rsidRDefault="00885AFD">
      <w:pPr>
        <w:spacing w:after="0" w:line="240" w:lineRule="auto"/>
        <w:rPr>
          <w:rFonts w:ascii="Arial" w:hAnsi="Arial" w:cs="Arial"/>
          <w:b/>
          <w:i/>
          <w:iCs/>
          <w:color w:val="0070C0"/>
          <w:sz w:val="42"/>
          <w:szCs w:val="42"/>
        </w:rPr>
      </w:pPr>
      <w:r>
        <w:rPr>
          <w:rFonts w:ascii="Arial" w:hAnsi="Arial" w:cs="Arial"/>
          <w:b/>
          <w:i/>
          <w:iCs/>
          <w:color w:val="0070C0"/>
          <w:sz w:val="42"/>
          <w:szCs w:val="42"/>
        </w:rPr>
        <w:t>«</w:t>
      </w:r>
      <w:r w:rsidR="00B347D9">
        <w:rPr>
          <w:rFonts w:ascii="Arial" w:hAnsi="Arial" w:cs="Arial"/>
          <w:b/>
          <w:i/>
          <w:iCs/>
          <w:color w:val="0070C0"/>
          <w:sz w:val="42"/>
          <w:szCs w:val="42"/>
        </w:rPr>
        <w:t>ЭМПИРИЧЕСКИЕ ИССЛЕДОВАНИЯ: ВЧЕРА, СЕГОДНЯ, ЗАВТРА</w:t>
      </w:r>
      <w:r>
        <w:rPr>
          <w:rFonts w:ascii="Arial" w:hAnsi="Arial" w:cs="Arial"/>
          <w:b/>
          <w:i/>
          <w:iCs/>
          <w:color w:val="0070C0"/>
          <w:sz w:val="42"/>
          <w:szCs w:val="42"/>
        </w:rPr>
        <w:t>»</w:t>
      </w:r>
    </w:p>
    <w:p w:rsidR="00A67481" w:rsidRDefault="00885AFD">
      <w:pPr>
        <w:spacing w:after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>
        <w:rPr>
          <w:rFonts w:ascii="Arial" w:hAnsi="Arial" w:cs="Arial"/>
          <w:b/>
          <w:color w:val="808080" w:themeColor="background1" w:themeShade="80"/>
        </w:rPr>
        <w:t xml:space="preserve">г. Мурманск, </w:t>
      </w:r>
      <w:r w:rsidR="00F35AEE" w:rsidRPr="00A31A4B">
        <w:rPr>
          <w:rFonts w:ascii="Arial" w:hAnsi="Arial" w:cs="Arial"/>
          <w:b/>
          <w:color w:val="808080" w:themeColor="background1" w:themeShade="80"/>
        </w:rPr>
        <w:t>23</w:t>
      </w:r>
      <w:r w:rsidR="00F7719F" w:rsidRPr="00612372">
        <w:rPr>
          <w:rFonts w:ascii="Arial" w:hAnsi="Arial" w:cs="Arial"/>
          <w:b/>
          <w:color w:val="808080" w:themeColor="background1" w:themeShade="80"/>
        </w:rPr>
        <w:t xml:space="preserve"> ма</w:t>
      </w:r>
      <w:r w:rsidR="00B347D9" w:rsidRPr="00612372">
        <w:rPr>
          <w:rFonts w:ascii="Arial" w:hAnsi="Arial" w:cs="Arial"/>
          <w:b/>
          <w:color w:val="808080" w:themeColor="background1" w:themeShade="80"/>
        </w:rPr>
        <w:t>я</w:t>
      </w:r>
      <w:r w:rsidRPr="00612372">
        <w:rPr>
          <w:rFonts w:ascii="Arial" w:hAnsi="Arial" w:cs="Arial"/>
          <w:b/>
          <w:color w:val="808080" w:themeColor="background1" w:themeShade="80"/>
        </w:rPr>
        <w:t xml:space="preserve"> 202</w:t>
      </w:r>
      <w:r w:rsidR="00F35AEE" w:rsidRPr="00A31A4B">
        <w:rPr>
          <w:rFonts w:ascii="Arial" w:hAnsi="Arial" w:cs="Arial"/>
          <w:b/>
          <w:color w:val="808080" w:themeColor="background1" w:themeShade="80"/>
        </w:rPr>
        <w:t>5</w:t>
      </w:r>
      <w:r w:rsidRPr="00612372">
        <w:rPr>
          <w:rFonts w:ascii="Arial" w:hAnsi="Arial" w:cs="Arial"/>
          <w:b/>
          <w:color w:val="808080" w:themeColor="background1" w:themeShade="80"/>
        </w:rPr>
        <w:t xml:space="preserve"> г</w:t>
      </w:r>
      <w:r w:rsidRPr="00612372">
        <w:rPr>
          <w:rFonts w:ascii="Arial" w:hAnsi="Arial" w:cs="Arial"/>
          <w:b/>
          <w:color w:val="808080" w:themeColor="background1" w:themeShade="80"/>
          <w:sz w:val="24"/>
          <w:szCs w:val="24"/>
        </w:rPr>
        <w:t>.</w:t>
      </w:r>
    </w:p>
    <w:p w:rsidR="00A67481" w:rsidRDefault="00F409D3">
      <w:pPr>
        <w:spacing w:after="0"/>
        <w:rPr>
          <w:rFonts w:ascii="Arial" w:hAnsi="Arial" w:cs="Arial"/>
          <w:i/>
          <w:iCs/>
          <w:color w:val="000000"/>
          <w:spacing w:val="-6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AF78CAA" wp14:editId="45DC3657">
                <wp:simplePos x="0" y="0"/>
                <wp:positionH relativeFrom="column">
                  <wp:posOffset>-139065</wp:posOffset>
                </wp:positionH>
                <wp:positionV relativeFrom="paragraph">
                  <wp:posOffset>142875</wp:posOffset>
                </wp:positionV>
                <wp:extent cx="6225540" cy="1082675"/>
                <wp:effectExtent l="0" t="0" r="3810" b="3175"/>
                <wp:wrapNone/>
                <wp:docPr id="9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5540" cy="108267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782F446C" id="Прямоугольник 3" o:spid="_x0000_s1026" style="position:absolute;margin-left:-10.95pt;margin-top:11.25pt;width:490.2pt;height:85.2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bPmJQIAAO8DAAAOAAAAZHJzL2Uyb0RvYy54bWysU82O0zAQviPxDpbvNG1ou7tR09WqqyKk&#10;BVZaeADXcX5E4jFjt+lyQuKKxCPwEFwQP/sM6RsxdrqlwA2hSFbGM/PNfN+MZ+fbpmYbhbYCnfLR&#10;YMiZ0hKyShcpf/Vy+eiUM+uEzkQNWqX8Vll+Pn/4YNaaRMVQQp0pZASibdKalJfOmSSKrCxVI+wA&#10;jNLkzAEb4cjEIspQtITe1FE8HE6jFjAzCFJZS7eXvZPPA36eK+le5LlVjtUpp95cODGcK39G85lI&#10;ChSmrOS+DfEPXTSi0lT0AHUpnGBrrP6CaiqJYCF3AwlNBHleSRU4EJvR8A82N6UwKnAhcaw5yGT/&#10;H6x8vrlGVmUpP+NMi4ZG1H3avdt97L53d7v33efurvu2+9D96L50X9ljr1drbEJpN+YaPWNrrkC+&#10;tkzDohS6UBeI0JZKZNTlyMdHvyV4w1IqW7XPIKNyYu0gSLfNsfGAJArbhgndHiakto5JupzG8WQy&#10;pkFK8o2Gp/H0ZBJqiOQ+3aB1TxQ0zP+kHGkFArzYXFnn2xHJfUhoH+oqW1Z1HQwsVosa2UbQuixj&#10;/+3R7XFYrX2wBp/WI/qbwNNT6yVaQXZLNBH6naM3Qj8l4FvOWtq3lNs3a4GKs/qpJqnORmPPywVj&#10;PDmJycBjz+rYI7QkqJRLh5z1xsL1a702WBUl1RoF2houSOC8CtS9+H1f+3Zpq4Ii+xfg1/bYDlG/&#10;3un8JwAAAP//AwBQSwMEFAAGAAgAAAAhAFW5Rz7fAAAACgEAAA8AAABkcnMvZG93bnJldi54bWxM&#10;j7FOwzAQhnck3sE6JLbWiWmiJsSpAAEbA4Wh3dzYxBHxOcROGt6eY4LtTvfpv++vdovr2WzG0HmU&#10;kK4TYAYbrztsJby/Pa22wEJUqFXv0Uj4NgF29eVFpUrtz/hq5n1sGYVgKJUEG+NQch4aa5wKaz8Y&#10;pNuHH52KtI4t16M6U7jruUiSnDvVIX2wajAP1jSf+8lJuBebtHvONukhz/1k+Tw8fr0cpby+Wu5u&#10;gUWzxD8YfvVJHWpyOvkJdWC9hJVIC0IlCJEBI6DItjSciCxuEuB1xf9XqH8AAAD//wMAUEsBAi0A&#10;FAAGAAgAAAAhALaDOJL+AAAA4QEAABMAAAAAAAAAAAAAAAAAAAAAAFtDb250ZW50X1R5cGVzXS54&#10;bWxQSwECLQAUAAYACAAAACEAOP0h/9YAAACUAQAACwAAAAAAAAAAAAAAAAAvAQAAX3JlbHMvLnJl&#10;bHNQSwECLQAUAAYACAAAACEAvY2z5iUCAADvAwAADgAAAAAAAAAAAAAAAAAuAgAAZHJzL2Uyb0Rv&#10;Yy54bWxQSwECLQAUAAYACAAAACEAVblHPt8AAAAKAQAADwAAAAAAAAAAAAAAAAB/BAAAZHJzL2Rv&#10;d25yZXYueG1sUEsFBgAAAAAEAAQA8wAAAIsFAAAAAA==&#10;" fillcolor="#f2f2f2" stroked="f"/>
            </w:pict>
          </mc:Fallback>
        </mc:AlternateContent>
      </w:r>
    </w:p>
    <w:p w:rsidR="00A67481" w:rsidRDefault="0050093B" w:rsidP="00A31A4B">
      <w:pPr>
        <w:spacing w:after="12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Мурманский арктический </w:t>
      </w:r>
      <w:r w:rsidR="00F7719F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университет приглашает</w:t>
      </w:r>
      <w:r w:rsidR="00CE14EB" w:rsidRPr="00CE14EB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 </w:t>
      </w:r>
      <w:r w:rsidR="00CE14EB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преподавателей,</w:t>
      </w:r>
      <w:r w:rsidR="00F7719F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 </w:t>
      </w:r>
      <w:r w:rsidR="00CE14EB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педагогов и психологов Мурманской области,</w:t>
      </w:r>
      <w:r w:rsidR="00CE14EB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 </w:t>
      </w:r>
      <w:r w:rsidR="00F7719F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представ</w:t>
      </w:r>
      <w:r w:rsidR="00612372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ителей студенческого сообщества </w:t>
      </w:r>
      <w:r w:rsidR="00F7719F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принять участие в </w:t>
      </w:r>
      <w:r w:rsidR="00B347D9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региональном научно-практическом семинаре</w:t>
      </w:r>
      <w:r w:rsidR="00F7719F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 xml:space="preserve"> «</w:t>
      </w:r>
      <w:r w:rsidR="00B347D9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Эмпирическ</w:t>
      </w:r>
      <w:r w:rsidR="00612372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ие исследования</w:t>
      </w:r>
      <w:r w:rsidR="00B347D9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: вчера, сегодня, завтра</w:t>
      </w:r>
      <w:r w:rsidR="00F7719F" w:rsidRPr="00F7719F">
        <w:rPr>
          <w:rFonts w:ascii="Arial" w:hAnsi="Arial" w:cs="Arial"/>
          <w:i/>
          <w:iCs/>
          <w:color w:val="000000" w:themeColor="text1"/>
          <w:spacing w:val="-6"/>
          <w:sz w:val="26"/>
          <w:szCs w:val="26"/>
        </w:rPr>
        <w:t>».</w:t>
      </w:r>
    </w:p>
    <w:p w:rsidR="00A67481" w:rsidRDefault="00885AFD">
      <w:pPr>
        <w:spacing w:after="12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ЦЕЛЬ ПРОВЕДЕНИЯ </w:t>
      </w:r>
      <w:r w:rsidR="00B347D9">
        <w:rPr>
          <w:rFonts w:ascii="Arial" w:hAnsi="Arial" w:cs="Arial"/>
          <w:b/>
          <w:i/>
          <w:iCs/>
          <w:color w:val="0070C0"/>
          <w:sz w:val="28"/>
          <w:szCs w:val="28"/>
        </w:rPr>
        <w:t>СЕМИНАРА</w:t>
      </w:r>
    </w:p>
    <w:p w:rsidR="00A67481" w:rsidRDefault="00F35AEE" w:rsidP="00F35AEE">
      <w:pPr>
        <w:spacing w:after="0" w:line="240" w:lineRule="auto"/>
        <w:jc w:val="both"/>
        <w:rPr>
          <w:rFonts w:ascii="Arial" w:hAnsi="Arial" w:cs="Arial"/>
          <w:color w:val="000000" w:themeColor="text1"/>
          <w:spacing w:val="-6"/>
          <w:sz w:val="28"/>
          <w:szCs w:val="28"/>
        </w:rPr>
      </w:pPr>
      <w:r>
        <w:rPr>
          <w:rFonts w:ascii="Arial" w:hAnsi="Arial" w:cs="Arial"/>
          <w:color w:val="000000" w:themeColor="text1"/>
          <w:spacing w:val="-6"/>
          <w:sz w:val="28"/>
          <w:szCs w:val="28"/>
        </w:rPr>
        <w:t xml:space="preserve">Консолидация усилий </w:t>
      </w:r>
      <w:r w:rsidR="00A736C8">
        <w:rPr>
          <w:rFonts w:ascii="Arial" w:hAnsi="Arial" w:cs="Arial"/>
          <w:color w:val="000000" w:themeColor="text1"/>
          <w:spacing w:val="-6"/>
          <w:sz w:val="28"/>
          <w:szCs w:val="28"/>
        </w:rPr>
        <w:t>научно-педагогических сообществ</w:t>
      </w:r>
      <w:r>
        <w:rPr>
          <w:rFonts w:ascii="Arial" w:hAnsi="Arial" w:cs="Arial"/>
          <w:color w:val="000000" w:themeColor="text1"/>
          <w:spacing w:val="-6"/>
          <w:sz w:val="28"/>
          <w:szCs w:val="28"/>
        </w:rPr>
        <w:t xml:space="preserve"> в области </w:t>
      </w:r>
      <w:r w:rsidR="00A736C8">
        <w:rPr>
          <w:rFonts w:ascii="Arial" w:hAnsi="Arial" w:cs="Arial"/>
          <w:color w:val="000000" w:themeColor="text1"/>
          <w:spacing w:val="-6"/>
          <w:sz w:val="28"/>
          <w:szCs w:val="28"/>
        </w:rPr>
        <w:t xml:space="preserve">реализации фундаментальных  </w:t>
      </w:r>
      <w:r w:rsidR="000264F6">
        <w:rPr>
          <w:rFonts w:ascii="Arial" w:hAnsi="Arial" w:cs="Arial"/>
          <w:color w:val="000000" w:themeColor="text1"/>
          <w:spacing w:val="-6"/>
          <w:sz w:val="28"/>
          <w:szCs w:val="28"/>
        </w:rPr>
        <w:t xml:space="preserve">и </w:t>
      </w:r>
      <w:r w:rsidR="00A736C8">
        <w:rPr>
          <w:rFonts w:ascii="Arial" w:hAnsi="Arial" w:cs="Arial"/>
          <w:color w:val="000000" w:themeColor="text1"/>
          <w:spacing w:val="-6"/>
          <w:sz w:val="28"/>
          <w:szCs w:val="28"/>
        </w:rPr>
        <w:t>поисковых научных исследований для достижения национальных целей и задач устойчивого развития национальной экономики как базиса национального суверенитета</w:t>
      </w:r>
      <w:r w:rsidR="00F7719F" w:rsidRPr="00F7719F">
        <w:rPr>
          <w:rFonts w:ascii="Arial" w:hAnsi="Arial" w:cs="Arial"/>
          <w:color w:val="000000" w:themeColor="text1"/>
          <w:spacing w:val="-6"/>
          <w:sz w:val="28"/>
          <w:szCs w:val="28"/>
        </w:rPr>
        <w:t>.</w:t>
      </w:r>
      <w:r w:rsidR="00885AFD">
        <w:rPr>
          <w:rFonts w:ascii="Arial" w:hAnsi="Arial" w:cs="Arial"/>
          <w:color w:val="000000" w:themeColor="text1"/>
          <w:spacing w:val="-6"/>
          <w:sz w:val="28"/>
          <w:szCs w:val="28"/>
        </w:rPr>
        <w:t xml:space="preserve"> </w:t>
      </w:r>
    </w:p>
    <w:p w:rsidR="00A67481" w:rsidRDefault="00885AFD">
      <w:pPr>
        <w:spacing w:after="36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ОСНОВНЫЕ </w:t>
      </w:r>
      <w:r w:rsidR="00E24480">
        <w:rPr>
          <w:rFonts w:ascii="Arial" w:hAnsi="Arial" w:cs="Arial"/>
          <w:b/>
          <w:i/>
          <w:iCs/>
          <w:color w:val="0070C0"/>
          <w:sz w:val="28"/>
          <w:szCs w:val="28"/>
        </w:rPr>
        <w:t>ВОПРОСЫ, ОБСУЖДАЕМЫЕ ВО ВРЕМЯ СЕМИНАРА</w:t>
      </w:r>
    </w:p>
    <w:tbl>
      <w:tblPr>
        <w:tblStyle w:val="af3"/>
        <w:tblW w:w="9923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284"/>
        <w:gridCol w:w="2126"/>
        <w:gridCol w:w="234"/>
        <w:gridCol w:w="2176"/>
        <w:gridCol w:w="169"/>
        <w:gridCol w:w="2206"/>
        <w:gridCol w:w="176"/>
      </w:tblGrid>
      <w:tr w:rsidR="00871D98" w:rsidTr="00A049CB">
        <w:tc>
          <w:tcPr>
            <w:tcW w:w="2552" w:type="dxa"/>
            <w:vAlign w:val="center"/>
          </w:tcPr>
          <w:p w:rsidR="00871D98" w:rsidRDefault="00091FD9" w:rsidP="00933726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F6E6C52" wp14:editId="1A3E47CE">
                  <wp:extent cx="1240324" cy="1620570"/>
                  <wp:effectExtent l="0" t="0" r="0" b="0"/>
                  <wp:docPr id="5" name="Рисунок 5" descr="C:\Users\m_dvo\Desktop\Инжереное мышление\yfexysq ctvbyfh-2025\ГОТОВО — 2025копия\two-developers-looking-gears-cloud-digital-data-storage-database-securiry-data-protection-cloud-technology-concept-vector-illustration-isolated_335657-219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_dvo\Desktop\Инжереное мышление\yfexysq ctvbyfh-2025\ГОТОВО — 2025копия\two-developers-looking-gears-cloud-digital-data-storage-database-securiry-data-protection-cloud-technology-concept-vector-illustration-isolated_335657-219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4112" cy="1625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gridSpan w:val="2"/>
            <w:vAlign w:val="center"/>
          </w:tcPr>
          <w:p w:rsidR="00871D98" w:rsidRDefault="007830C6" w:rsidP="00933726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2555E49" wp14:editId="000EF60F">
                  <wp:extent cx="1344439" cy="1597937"/>
                  <wp:effectExtent l="0" t="0" r="8255" b="2540"/>
                  <wp:docPr id="12" name="Рисунок 12" descr="C:\Users\m_dvo\Desktop\Инжереное мышление\yfexysq ctvbyfh-2025\ГОТОВО — 2025копия\ecological-strategy-development-natural-resources-access-ecologists-cartoon-characters_335657-32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_dvo\Desktop\Инжереное мышление\yfexysq ctvbyfh-2025\ГОТОВО — 2025копия\ecological-strategy-development-natural-resources-access-ecologists-cartoon-characters_335657-32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4746" cy="1598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gridSpan w:val="2"/>
            <w:vAlign w:val="center"/>
          </w:tcPr>
          <w:p w:rsidR="00871D98" w:rsidRDefault="00091FD9" w:rsidP="00933726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9024144" wp14:editId="468EA0CD">
                  <wp:extent cx="1330858" cy="1434974"/>
                  <wp:effectExtent l="0" t="0" r="3175" b="0"/>
                  <wp:docPr id="2" name="Рисунок 2" descr="C:\Users\m_dvo\Desktop\Инжереное мышление\yfexysq ctvbyfh-2025\ГОТОВО — 2025копия\programmer-with-jigsaw-shield-system-monitoring-network-traffic-firewall-network-security-system-network-firewall-concept_335657-18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_dvo\Desktop\Инжереное мышление\yfexysq ctvbyfh-2025\ГОТОВО — 2025копия\programmer-with-jigsaw-shield-system-monitoring-network-traffic-firewall-network-security-system-network-firewall-concept_335657-18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5705" cy="144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  <w:gridSpan w:val="3"/>
            <w:vAlign w:val="center"/>
          </w:tcPr>
          <w:p w:rsidR="00871D98" w:rsidRDefault="00091FD9" w:rsidP="00933726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8BBAA71" wp14:editId="0286A651">
                  <wp:extent cx="1371600" cy="1433547"/>
                  <wp:effectExtent l="0" t="0" r="0" b="0"/>
                  <wp:docPr id="6" name="Рисунок 6" descr="C:\Users\m_dvo\Desktop\EBFE~1\YFEXYS~1\2025~1\COLLEA~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_dvo\Desktop\EBFE~1\YFEXYS~1\2025~1\COLLEA~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505" cy="1443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1D98" w:rsidTr="00A049CB">
        <w:trPr>
          <w:trHeight w:val="2727"/>
        </w:trPr>
        <w:tc>
          <w:tcPr>
            <w:tcW w:w="2552" w:type="dxa"/>
          </w:tcPr>
          <w:p w:rsidR="00871D98" w:rsidRPr="006B0293" w:rsidRDefault="00807870" w:rsidP="00807870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4"/>
                <w:szCs w:val="24"/>
              </w:rPr>
            </w:pPr>
            <w:r w:rsidRPr="006B0293">
              <w:rPr>
                <w:rFonts w:ascii="Arial" w:hAnsi="Arial" w:cs="Arial"/>
                <w:iCs/>
                <w:sz w:val="24"/>
                <w:szCs w:val="24"/>
              </w:rPr>
              <w:t>Инновационная экономика и национальная безопасность: условия достижения</w:t>
            </w:r>
          </w:p>
        </w:tc>
        <w:tc>
          <w:tcPr>
            <w:tcW w:w="2410" w:type="dxa"/>
            <w:gridSpan w:val="2"/>
          </w:tcPr>
          <w:p w:rsidR="00871D98" w:rsidRPr="006B0293" w:rsidRDefault="00BA70D1" w:rsidP="00E5343C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4"/>
                <w:szCs w:val="24"/>
              </w:rPr>
            </w:pPr>
            <w:r w:rsidRPr="006B0293">
              <w:rPr>
                <w:rFonts w:ascii="Arial" w:hAnsi="Arial" w:cs="Arial"/>
                <w:iCs/>
                <w:sz w:val="24"/>
                <w:szCs w:val="24"/>
              </w:rPr>
              <w:t>Приоритеты государственной образовательной политики и их реализация научно-педагогическими коллективами образовательных организаций</w:t>
            </w:r>
          </w:p>
        </w:tc>
        <w:tc>
          <w:tcPr>
            <w:tcW w:w="2410" w:type="dxa"/>
            <w:gridSpan w:val="2"/>
          </w:tcPr>
          <w:p w:rsidR="00871D98" w:rsidRPr="006B0293" w:rsidRDefault="00BA70D1" w:rsidP="00DD5748">
            <w:pPr>
              <w:spacing w:after="0"/>
              <w:jc w:val="center"/>
              <w:rPr>
                <w:rFonts w:ascii="Arial" w:hAnsi="Arial" w:cs="Arial"/>
                <w:iCs/>
                <w:color w:val="0070C0"/>
                <w:sz w:val="24"/>
                <w:szCs w:val="24"/>
              </w:rPr>
            </w:pPr>
            <w:r w:rsidRPr="006B0293">
              <w:rPr>
                <w:rFonts w:ascii="Arial" w:hAnsi="Arial" w:cs="Arial"/>
                <w:sz w:val="24"/>
                <w:szCs w:val="24"/>
              </w:rPr>
              <w:t>Научно-исследовательские проекты  обучающихся образовательных организаций как средство развития научного мышления личности</w:t>
            </w:r>
          </w:p>
        </w:tc>
        <w:tc>
          <w:tcPr>
            <w:tcW w:w="2551" w:type="dxa"/>
            <w:gridSpan w:val="3"/>
          </w:tcPr>
          <w:p w:rsidR="00871D98" w:rsidRPr="006B0293" w:rsidRDefault="00BA70D1" w:rsidP="00807870">
            <w:pPr>
              <w:spacing w:after="360" w:line="240" w:lineRule="auto"/>
              <w:jc w:val="center"/>
              <w:rPr>
                <w:rFonts w:ascii="Arial" w:hAnsi="Arial" w:cs="Arial"/>
                <w:iCs/>
                <w:sz w:val="24"/>
                <w:szCs w:val="24"/>
              </w:rPr>
            </w:pPr>
            <w:r w:rsidRPr="006B0293">
              <w:rPr>
                <w:rFonts w:ascii="Arial" w:hAnsi="Arial" w:cs="Arial"/>
                <w:iCs/>
                <w:sz w:val="24"/>
                <w:szCs w:val="24"/>
              </w:rPr>
              <w:t>Развитие гармоничной личности в научно-исследовательской деятельности</w:t>
            </w:r>
          </w:p>
        </w:tc>
      </w:tr>
      <w:tr w:rsidR="00A049CB" w:rsidTr="00A049CB">
        <w:trPr>
          <w:gridAfter w:val="1"/>
          <w:wAfter w:w="176" w:type="dxa"/>
        </w:trPr>
        <w:tc>
          <w:tcPr>
            <w:tcW w:w="2836" w:type="dxa"/>
            <w:gridSpan w:val="2"/>
          </w:tcPr>
          <w:p w:rsidR="00A049CB" w:rsidRDefault="00A049CB" w:rsidP="001B2B90">
            <w:pPr>
              <w:spacing w:after="360" w:line="240" w:lineRule="auto"/>
              <w:jc w:val="both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i/>
                <w:iCs/>
                <w:noProof/>
                <w:color w:val="595959"/>
                <w:sz w:val="32"/>
                <w:szCs w:val="32"/>
                <w:lang w:eastAsia="ru-RU"/>
              </w:rPr>
              <w:lastRenderedPageBreak/>
              <w:drawing>
                <wp:anchor distT="0" distB="0" distL="114300" distR="114300" simplePos="0" relativeHeight="251668480" behindDoc="1" locked="0" layoutInCell="1" allowOverlap="1" wp14:anchorId="02A72F2C" wp14:editId="62C951DF">
                  <wp:simplePos x="0" y="0"/>
                  <wp:positionH relativeFrom="page">
                    <wp:posOffset>768985</wp:posOffset>
                  </wp:positionH>
                  <wp:positionV relativeFrom="paragraph">
                    <wp:posOffset>76835</wp:posOffset>
                  </wp:positionV>
                  <wp:extent cx="5940425" cy="2412365"/>
                  <wp:effectExtent l="0" t="0" r="3175" b="6985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3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0425" cy="2412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60" w:type="dxa"/>
            <w:gridSpan w:val="2"/>
          </w:tcPr>
          <w:p w:rsidR="00A049CB" w:rsidRPr="004178A8" w:rsidRDefault="00A049CB" w:rsidP="001B2B90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</w:p>
        </w:tc>
        <w:tc>
          <w:tcPr>
            <w:tcW w:w="2345" w:type="dxa"/>
            <w:gridSpan w:val="2"/>
          </w:tcPr>
          <w:p w:rsidR="00A049CB" w:rsidRPr="004178A8" w:rsidRDefault="00A049CB" w:rsidP="001B2B90">
            <w:pPr>
              <w:spacing w:after="360" w:line="240" w:lineRule="auto"/>
              <w:jc w:val="center"/>
              <w:rPr>
                <w:rFonts w:ascii="Arial" w:hAnsi="Arial" w:cs="Arial"/>
                <w:iCs/>
                <w:color w:val="0070C0"/>
                <w:sz w:val="28"/>
                <w:szCs w:val="28"/>
              </w:rPr>
            </w:pPr>
          </w:p>
        </w:tc>
        <w:tc>
          <w:tcPr>
            <w:tcW w:w="2206" w:type="dxa"/>
          </w:tcPr>
          <w:p w:rsidR="00A049CB" w:rsidRPr="0050093B" w:rsidRDefault="00A049CB" w:rsidP="001B2B90">
            <w:pPr>
              <w:spacing w:after="360" w:line="240" w:lineRule="auto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</w:tbl>
    <w:p w:rsidR="00A049CB" w:rsidRPr="00B01755" w:rsidRDefault="00A049CB" w:rsidP="00A049CB">
      <w:pPr>
        <w:spacing w:after="0"/>
        <w:rPr>
          <w:rFonts w:ascii="Arial" w:hAnsi="Arial" w:cs="Arial"/>
          <w:color w:val="2E74B5" w:themeColor="accent1" w:themeShade="BF"/>
          <w:sz w:val="28"/>
          <w:szCs w:val="28"/>
        </w:rPr>
      </w:pPr>
      <w:r w:rsidRPr="00B01755">
        <w:rPr>
          <w:rFonts w:ascii="Arial" w:hAnsi="Arial" w:cs="Arial"/>
          <w:b/>
          <w:i/>
          <w:iCs/>
          <w:color w:val="2E74B5" w:themeColor="accent1" w:themeShade="BF"/>
          <w:sz w:val="28"/>
          <w:szCs w:val="28"/>
        </w:rPr>
        <w:t>ПРОГРАММНЫЙ КОМИТЕТ СЕМИНАРА</w:t>
      </w:r>
    </w:p>
    <w:p w:rsidR="00A049CB" w:rsidRPr="00A049CB" w:rsidRDefault="00A049CB" w:rsidP="00A049CB">
      <w:pPr>
        <w:spacing w:after="0" w:line="240" w:lineRule="auto"/>
        <w:jc w:val="both"/>
        <w:rPr>
          <w:rFonts w:ascii="Arial" w:eastAsia="Times New Roman" w:hAnsi="Arial" w:cs="Arial"/>
          <w:b/>
          <w:color w:val="FF0000"/>
          <w:spacing w:val="-10"/>
          <w:sz w:val="28"/>
          <w:szCs w:val="28"/>
          <w:lang w:eastAsia="ar-SA"/>
        </w:rPr>
      </w:pPr>
    </w:p>
    <w:p w:rsidR="00A049CB" w:rsidRPr="00B01755" w:rsidRDefault="00A049CB" w:rsidP="00B01755">
      <w:pPr>
        <w:pStyle w:val="af4"/>
        <w:tabs>
          <w:tab w:val="left" w:pos="0"/>
          <w:tab w:val="left" w:pos="851"/>
          <w:tab w:val="left" w:pos="1134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sz w:val="28"/>
          <w:szCs w:val="28"/>
        </w:rPr>
      </w:pPr>
      <w:proofErr w:type="spellStart"/>
      <w:r w:rsidRPr="00B01755">
        <w:rPr>
          <w:rFonts w:ascii="Arial" w:hAnsi="Arial" w:cs="Arial"/>
          <w:b/>
          <w:sz w:val="28"/>
          <w:szCs w:val="28"/>
        </w:rPr>
        <w:t>Двоеглазова</w:t>
      </w:r>
      <w:proofErr w:type="spellEnd"/>
      <w:r w:rsidRPr="00B01755">
        <w:rPr>
          <w:rFonts w:ascii="Arial" w:hAnsi="Arial" w:cs="Arial"/>
          <w:b/>
          <w:sz w:val="28"/>
          <w:szCs w:val="28"/>
        </w:rPr>
        <w:t xml:space="preserve"> М.Ю.</w:t>
      </w:r>
      <w:r w:rsidRPr="00B01755">
        <w:rPr>
          <w:rFonts w:ascii="Arial" w:hAnsi="Arial" w:cs="Arial"/>
          <w:sz w:val="28"/>
          <w:szCs w:val="28"/>
        </w:rPr>
        <w:t>, канд</w:t>
      </w:r>
      <w:r w:rsidR="00B01755" w:rsidRPr="00B01755">
        <w:rPr>
          <w:rFonts w:ascii="Arial" w:hAnsi="Arial" w:cs="Arial"/>
          <w:sz w:val="28"/>
          <w:szCs w:val="28"/>
        </w:rPr>
        <w:t xml:space="preserve">идат </w:t>
      </w:r>
      <w:r w:rsidRPr="00B01755">
        <w:rPr>
          <w:rFonts w:ascii="Arial" w:hAnsi="Arial" w:cs="Arial"/>
          <w:sz w:val="28"/>
          <w:szCs w:val="28"/>
        </w:rPr>
        <w:t>психол</w:t>
      </w:r>
      <w:r w:rsidR="00B01755" w:rsidRPr="00B01755">
        <w:rPr>
          <w:rFonts w:ascii="Arial" w:hAnsi="Arial" w:cs="Arial"/>
          <w:sz w:val="28"/>
          <w:szCs w:val="28"/>
        </w:rPr>
        <w:t>огических</w:t>
      </w:r>
      <w:r w:rsidRPr="00B01755">
        <w:rPr>
          <w:rFonts w:ascii="Arial" w:hAnsi="Arial" w:cs="Arial"/>
          <w:sz w:val="28"/>
          <w:szCs w:val="28"/>
        </w:rPr>
        <w:t xml:space="preserve"> наук, доцент, доцент кафедры психологии и коррекционной педагогики </w:t>
      </w:r>
      <w:r w:rsidR="00B01755" w:rsidRPr="00B01755">
        <w:rPr>
          <w:rFonts w:ascii="Arial" w:hAnsi="Arial" w:cs="Arial"/>
          <w:sz w:val="28"/>
          <w:szCs w:val="28"/>
        </w:rPr>
        <w:t>Института педагогики и психологии ФГАОУ ВО «</w:t>
      </w:r>
      <w:r w:rsidRPr="00B01755">
        <w:rPr>
          <w:rFonts w:ascii="Arial" w:hAnsi="Arial" w:cs="Arial"/>
          <w:sz w:val="28"/>
          <w:szCs w:val="28"/>
        </w:rPr>
        <w:t>МАУ</w:t>
      </w:r>
      <w:r w:rsidR="00B01755" w:rsidRPr="00B01755">
        <w:rPr>
          <w:rFonts w:ascii="Arial" w:hAnsi="Arial" w:cs="Arial"/>
          <w:sz w:val="28"/>
          <w:szCs w:val="28"/>
        </w:rPr>
        <w:t>»</w:t>
      </w:r>
      <w:r w:rsidR="00B01755">
        <w:rPr>
          <w:rFonts w:ascii="Arial" w:hAnsi="Arial" w:cs="Arial"/>
          <w:sz w:val="28"/>
          <w:szCs w:val="28"/>
        </w:rPr>
        <w:t>, ученый секретарь Научного совета МАНЦ РАО</w:t>
      </w:r>
      <w:r w:rsidRPr="00B01755">
        <w:rPr>
          <w:rFonts w:ascii="Arial" w:hAnsi="Arial" w:cs="Arial"/>
          <w:sz w:val="28"/>
          <w:szCs w:val="28"/>
        </w:rPr>
        <w:t xml:space="preserve"> (председатель);</w:t>
      </w:r>
    </w:p>
    <w:p w:rsidR="00A049CB" w:rsidRPr="00B01755" w:rsidRDefault="00A049CB" w:rsidP="00B01755">
      <w:pPr>
        <w:pStyle w:val="af4"/>
        <w:tabs>
          <w:tab w:val="left" w:pos="0"/>
          <w:tab w:val="left" w:pos="851"/>
          <w:tab w:val="left" w:pos="1134"/>
        </w:tabs>
        <w:spacing w:after="0" w:line="240" w:lineRule="auto"/>
        <w:ind w:left="0"/>
        <w:contextualSpacing w:val="0"/>
        <w:jc w:val="both"/>
        <w:rPr>
          <w:rFonts w:ascii="Arial" w:hAnsi="Arial" w:cs="Arial"/>
          <w:sz w:val="28"/>
          <w:szCs w:val="28"/>
        </w:rPr>
      </w:pPr>
      <w:proofErr w:type="spellStart"/>
      <w:r w:rsidRPr="00B01755">
        <w:rPr>
          <w:rFonts w:ascii="Arial" w:hAnsi="Arial" w:cs="Arial"/>
          <w:b/>
          <w:sz w:val="28"/>
          <w:szCs w:val="28"/>
        </w:rPr>
        <w:t>Синкевич</w:t>
      </w:r>
      <w:proofErr w:type="spellEnd"/>
      <w:r w:rsidRPr="00B01755">
        <w:rPr>
          <w:rFonts w:ascii="Arial" w:hAnsi="Arial" w:cs="Arial"/>
          <w:b/>
          <w:sz w:val="28"/>
          <w:szCs w:val="28"/>
        </w:rPr>
        <w:t xml:space="preserve"> И.А.,</w:t>
      </w:r>
      <w:r w:rsidRPr="00B01755">
        <w:rPr>
          <w:rFonts w:ascii="Arial" w:hAnsi="Arial" w:cs="Arial"/>
          <w:sz w:val="28"/>
          <w:szCs w:val="28"/>
        </w:rPr>
        <w:t xml:space="preserve"> канд</w:t>
      </w:r>
      <w:r w:rsidR="00B01755" w:rsidRPr="00B01755">
        <w:rPr>
          <w:rFonts w:ascii="Arial" w:hAnsi="Arial" w:cs="Arial"/>
          <w:sz w:val="28"/>
          <w:szCs w:val="28"/>
        </w:rPr>
        <w:t>идат</w:t>
      </w:r>
      <w:r w:rsidRPr="00B01755">
        <w:rPr>
          <w:rFonts w:ascii="Arial" w:hAnsi="Arial" w:cs="Arial"/>
          <w:sz w:val="28"/>
          <w:szCs w:val="28"/>
        </w:rPr>
        <w:t xml:space="preserve"> педагогич</w:t>
      </w:r>
      <w:r w:rsidR="00B01755" w:rsidRPr="00B01755">
        <w:rPr>
          <w:rFonts w:ascii="Arial" w:hAnsi="Arial" w:cs="Arial"/>
          <w:sz w:val="28"/>
          <w:szCs w:val="28"/>
        </w:rPr>
        <w:t>еских</w:t>
      </w:r>
      <w:r w:rsidRPr="00B01755">
        <w:rPr>
          <w:rFonts w:ascii="Arial" w:hAnsi="Arial" w:cs="Arial"/>
          <w:sz w:val="28"/>
          <w:szCs w:val="28"/>
        </w:rPr>
        <w:t xml:space="preserve"> наук, доцент, доцент кафедры психологии и коррекционной педагогики </w:t>
      </w:r>
      <w:r w:rsidR="00B01755" w:rsidRPr="00B01755">
        <w:rPr>
          <w:rFonts w:ascii="Arial" w:hAnsi="Arial" w:cs="Arial"/>
          <w:sz w:val="28"/>
          <w:szCs w:val="28"/>
        </w:rPr>
        <w:t>Института педагогики и психологии ФГАОУ ВО «</w:t>
      </w:r>
      <w:r w:rsidRPr="00B01755">
        <w:rPr>
          <w:rFonts w:ascii="Arial" w:hAnsi="Arial" w:cs="Arial"/>
          <w:sz w:val="28"/>
          <w:szCs w:val="28"/>
        </w:rPr>
        <w:t>МАУ</w:t>
      </w:r>
      <w:r w:rsidR="00B01755" w:rsidRPr="00B01755">
        <w:rPr>
          <w:rFonts w:ascii="Arial" w:hAnsi="Arial" w:cs="Arial"/>
          <w:sz w:val="28"/>
          <w:szCs w:val="28"/>
        </w:rPr>
        <w:t>»</w:t>
      </w:r>
      <w:r w:rsidRPr="00B01755">
        <w:rPr>
          <w:rFonts w:ascii="Arial" w:hAnsi="Arial" w:cs="Arial"/>
          <w:sz w:val="28"/>
          <w:szCs w:val="28"/>
        </w:rPr>
        <w:t xml:space="preserve"> (зам. председателя);</w:t>
      </w:r>
    </w:p>
    <w:p w:rsidR="00B01755" w:rsidRPr="00B01755" w:rsidRDefault="00B01755" w:rsidP="00B01755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r w:rsidRPr="00B01755">
        <w:rPr>
          <w:rFonts w:ascii="Arial" w:hAnsi="Arial" w:cs="Arial"/>
          <w:b/>
          <w:sz w:val="28"/>
          <w:szCs w:val="28"/>
          <w:lang w:val="ru-RU"/>
        </w:rPr>
        <w:t>Белевских Т.В.</w:t>
      </w:r>
      <w:r w:rsidRPr="00B01755">
        <w:rPr>
          <w:rFonts w:ascii="Arial" w:hAnsi="Arial" w:cs="Arial"/>
          <w:sz w:val="28"/>
          <w:szCs w:val="28"/>
          <w:lang w:val="ru-RU"/>
        </w:rPr>
        <w:t>, кандидат экономических наук, доцент, доцент кафедры экономики и управления, директор Института креативных индустрий и предпринимательства ФГАОУ ВО «МАУ»;</w:t>
      </w:r>
    </w:p>
    <w:p w:rsidR="00B01755" w:rsidRPr="00B01755" w:rsidRDefault="00B01755" w:rsidP="00B01755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</w:rPr>
      </w:pPr>
      <w:r w:rsidRPr="00B01755">
        <w:rPr>
          <w:rFonts w:ascii="Arial" w:hAnsi="Arial" w:cs="Arial"/>
          <w:b/>
          <w:sz w:val="28"/>
          <w:szCs w:val="28"/>
          <w:lang w:val="ru-RU"/>
        </w:rPr>
        <w:t>Терещенко Е.Ю.</w:t>
      </w:r>
      <w:r w:rsidRPr="00B01755">
        <w:rPr>
          <w:rFonts w:ascii="Arial" w:hAnsi="Arial" w:cs="Arial"/>
          <w:sz w:val="28"/>
          <w:szCs w:val="28"/>
          <w:lang w:val="ru-RU"/>
        </w:rPr>
        <w:t>, доктор культурологии, доцент, профессор кафедры искусств и дизайна, заведующий кафедрой искусств и дизайна Института креативных индустрий и предпринимательства ФГАОУ ВО «МАУ»;</w:t>
      </w:r>
    </w:p>
    <w:p w:rsidR="00B01755" w:rsidRPr="00B01755" w:rsidRDefault="00B01755" w:rsidP="00B01755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  <w:lang w:val="ru-RU"/>
        </w:rPr>
      </w:pPr>
      <w:proofErr w:type="spellStart"/>
      <w:r w:rsidRPr="00B01755">
        <w:rPr>
          <w:rFonts w:ascii="Arial" w:hAnsi="Arial" w:cs="Arial"/>
          <w:b/>
          <w:sz w:val="28"/>
          <w:szCs w:val="28"/>
          <w:lang w:val="ru-RU"/>
        </w:rPr>
        <w:t>Желнина</w:t>
      </w:r>
      <w:proofErr w:type="spellEnd"/>
      <w:r w:rsidRPr="00B01755">
        <w:rPr>
          <w:rFonts w:ascii="Arial" w:hAnsi="Arial" w:cs="Arial"/>
          <w:b/>
          <w:sz w:val="28"/>
          <w:szCs w:val="28"/>
          <w:lang w:val="ru-RU"/>
        </w:rPr>
        <w:t xml:space="preserve"> З.Ю.</w:t>
      </w:r>
      <w:r w:rsidRPr="00B01755">
        <w:rPr>
          <w:rFonts w:ascii="Arial" w:hAnsi="Arial" w:cs="Arial"/>
          <w:sz w:val="28"/>
          <w:szCs w:val="28"/>
          <w:lang w:val="ru-RU"/>
        </w:rPr>
        <w:t xml:space="preserve">, кандидат философских наук, доцент, доцент кафедры сервиса и туризма, заведующий кафедрой сервиса и туризма Института креативных индустрий и предпринимательства ФГАОУ ВО «МАУ»; </w:t>
      </w:r>
    </w:p>
    <w:p w:rsidR="00B01755" w:rsidRPr="00B01755" w:rsidRDefault="00B01755" w:rsidP="00B01755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</w:rPr>
      </w:pPr>
      <w:r w:rsidRPr="00B01755">
        <w:rPr>
          <w:rFonts w:ascii="Arial" w:hAnsi="Arial" w:cs="Arial"/>
          <w:b/>
          <w:sz w:val="28"/>
          <w:szCs w:val="28"/>
          <w:lang w:val="ru-RU"/>
        </w:rPr>
        <w:t>Мишина Я.Г.</w:t>
      </w:r>
      <w:r w:rsidRPr="00B01755">
        <w:rPr>
          <w:rFonts w:ascii="Arial" w:hAnsi="Arial" w:cs="Arial"/>
          <w:sz w:val="28"/>
          <w:szCs w:val="28"/>
        </w:rPr>
        <w:t xml:space="preserve">, </w:t>
      </w:r>
      <w:r w:rsidRPr="00B01755">
        <w:rPr>
          <w:rFonts w:ascii="Arial" w:hAnsi="Arial" w:cs="Arial"/>
          <w:sz w:val="28"/>
          <w:szCs w:val="28"/>
          <w:lang w:val="ru-RU"/>
        </w:rPr>
        <w:t>руководитель муниципального координационного центра по работе с одаренными детьми и талантливой молодежью г. Мурманска</w:t>
      </w:r>
      <w:r w:rsidRPr="00B01755">
        <w:rPr>
          <w:rFonts w:ascii="Arial" w:hAnsi="Arial" w:cs="Arial"/>
          <w:sz w:val="28"/>
          <w:szCs w:val="28"/>
        </w:rPr>
        <w:t xml:space="preserve"> </w:t>
      </w:r>
      <w:r w:rsidRPr="00B01755">
        <w:rPr>
          <w:rFonts w:ascii="Arial" w:hAnsi="Arial" w:cs="Arial"/>
          <w:sz w:val="28"/>
          <w:szCs w:val="28"/>
          <w:lang w:val="ru-RU"/>
        </w:rPr>
        <w:t>МБУ ДПО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B01755">
        <w:rPr>
          <w:rFonts w:ascii="Arial" w:hAnsi="Arial" w:cs="Arial"/>
          <w:sz w:val="28"/>
          <w:szCs w:val="28"/>
        </w:rPr>
        <w:t>г</w:t>
      </w:r>
      <w:r w:rsidRPr="00B01755">
        <w:rPr>
          <w:rFonts w:ascii="Arial" w:hAnsi="Arial" w:cs="Arial"/>
          <w:sz w:val="28"/>
          <w:szCs w:val="28"/>
          <w:lang w:val="ru-RU"/>
        </w:rPr>
        <w:t>.</w:t>
      </w:r>
      <w:r w:rsidRPr="00B01755">
        <w:rPr>
          <w:rFonts w:ascii="Arial" w:hAnsi="Arial" w:cs="Arial"/>
          <w:sz w:val="28"/>
          <w:szCs w:val="28"/>
        </w:rPr>
        <w:t xml:space="preserve"> Мурманска «Городской информационно-методический центр работников образования»;</w:t>
      </w:r>
    </w:p>
    <w:p w:rsidR="00B01755" w:rsidRPr="00B01755" w:rsidRDefault="00B01755" w:rsidP="00B01755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</w:rPr>
      </w:pPr>
      <w:r w:rsidRPr="00B01755">
        <w:rPr>
          <w:rFonts w:ascii="Arial" w:hAnsi="Arial" w:cs="Arial"/>
          <w:b/>
          <w:sz w:val="28"/>
          <w:szCs w:val="28"/>
          <w:lang w:val="ru-RU"/>
        </w:rPr>
        <w:t>Игнатович И.И.</w:t>
      </w:r>
      <w:r w:rsidRPr="00B01755">
        <w:rPr>
          <w:rFonts w:ascii="Arial" w:hAnsi="Arial" w:cs="Arial"/>
          <w:sz w:val="28"/>
          <w:szCs w:val="28"/>
          <w:lang w:val="ru-RU"/>
        </w:rPr>
        <w:t xml:space="preserve">, кандидат педагогических наук, доцент, доцент кафедры дошкольного, дополнительного образования и воспитания ГАОУДПО МО «Институт развития образования»; </w:t>
      </w:r>
    </w:p>
    <w:p w:rsidR="00B01755" w:rsidRDefault="00B01755" w:rsidP="00B01755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  <w:lang w:val="ru-RU"/>
        </w:rPr>
      </w:pPr>
      <w:proofErr w:type="spellStart"/>
      <w:r w:rsidRPr="00B01755">
        <w:rPr>
          <w:rFonts w:ascii="Arial" w:hAnsi="Arial" w:cs="Arial"/>
          <w:b/>
          <w:sz w:val="28"/>
          <w:szCs w:val="28"/>
          <w:lang w:val="ru-RU"/>
        </w:rPr>
        <w:t>Непеина</w:t>
      </w:r>
      <w:proofErr w:type="spellEnd"/>
      <w:r w:rsidRPr="00B01755">
        <w:rPr>
          <w:rFonts w:ascii="Arial" w:hAnsi="Arial" w:cs="Arial"/>
          <w:b/>
          <w:sz w:val="28"/>
          <w:szCs w:val="28"/>
          <w:lang w:val="ru-RU"/>
        </w:rPr>
        <w:t xml:space="preserve"> Е.Г</w:t>
      </w:r>
      <w:r w:rsidRPr="00B01755">
        <w:rPr>
          <w:rFonts w:ascii="Arial" w:hAnsi="Arial" w:cs="Arial"/>
          <w:sz w:val="28"/>
          <w:szCs w:val="28"/>
          <w:lang w:val="ru-RU"/>
        </w:rPr>
        <w:t xml:space="preserve">., методист МБУО «Районный методический кабинет» Кольского района Мурманской области; </w:t>
      </w:r>
    </w:p>
    <w:p w:rsidR="00900A49" w:rsidRPr="00B01755" w:rsidRDefault="00900A49" w:rsidP="00900A49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</w:rPr>
      </w:pPr>
      <w:proofErr w:type="spellStart"/>
      <w:r w:rsidRPr="00B01755">
        <w:rPr>
          <w:rFonts w:ascii="Arial" w:hAnsi="Arial" w:cs="Arial"/>
          <w:b/>
          <w:sz w:val="28"/>
          <w:szCs w:val="28"/>
          <w:lang w:val="ru-RU"/>
        </w:rPr>
        <w:t>Тузова</w:t>
      </w:r>
      <w:proofErr w:type="spellEnd"/>
      <w:r w:rsidRPr="00B01755">
        <w:rPr>
          <w:rFonts w:ascii="Arial" w:hAnsi="Arial" w:cs="Arial"/>
          <w:b/>
          <w:sz w:val="28"/>
          <w:szCs w:val="28"/>
          <w:lang w:val="ru-RU"/>
        </w:rPr>
        <w:t xml:space="preserve"> О.Н.</w:t>
      </w:r>
      <w:r w:rsidRPr="00B01755">
        <w:rPr>
          <w:rFonts w:ascii="Arial" w:hAnsi="Arial" w:cs="Arial"/>
          <w:sz w:val="28"/>
          <w:szCs w:val="28"/>
          <w:lang w:val="ru-RU"/>
        </w:rPr>
        <w:t>, кандидат психологических наук, доцент, доцент кафедры психологии и коррекционной педагогики Института педагогики и психологии ФГАОУ ВО «МАУ»;</w:t>
      </w:r>
    </w:p>
    <w:p w:rsidR="00900A49" w:rsidRDefault="00900A49" w:rsidP="00900A49">
      <w:pPr>
        <w:pStyle w:val="31"/>
        <w:tabs>
          <w:tab w:val="left" w:pos="0"/>
        </w:tabs>
        <w:spacing w:after="0"/>
        <w:contextualSpacing/>
        <w:jc w:val="both"/>
        <w:rPr>
          <w:rFonts w:ascii="Arial" w:hAnsi="Arial" w:cs="Arial"/>
          <w:sz w:val="28"/>
          <w:szCs w:val="28"/>
          <w:lang w:val="ru-RU"/>
        </w:rPr>
      </w:pPr>
      <w:r w:rsidRPr="00B01755">
        <w:rPr>
          <w:rFonts w:ascii="Arial" w:hAnsi="Arial" w:cs="Arial"/>
          <w:b/>
          <w:sz w:val="28"/>
          <w:szCs w:val="28"/>
          <w:lang w:val="ru-RU"/>
        </w:rPr>
        <w:t>Тучкова Т.В.</w:t>
      </w:r>
      <w:r w:rsidRPr="00B01755">
        <w:rPr>
          <w:rFonts w:ascii="Arial" w:hAnsi="Arial" w:cs="Arial"/>
          <w:sz w:val="28"/>
          <w:szCs w:val="28"/>
          <w:lang w:val="ru-RU"/>
        </w:rPr>
        <w:t>, кандидат философских наук, доцент, доцент кафедры психологии и коррекционной педагогики Института педагогики и психологии ФГАОУ ВО «МАУ»;</w:t>
      </w:r>
    </w:p>
    <w:p w:rsidR="00900A49" w:rsidRPr="0022029B" w:rsidRDefault="00900A49" w:rsidP="00900A49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proofErr w:type="spellStart"/>
      <w:r w:rsidRPr="0022029B">
        <w:rPr>
          <w:rFonts w:ascii="Arial" w:hAnsi="Arial" w:cs="Arial"/>
          <w:b/>
          <w:sz w:val="28"/>
          <w:szCs w:val="28"/>
          <w:lang w:val="ru-RU"/>
        </w:rPr>
        <w:t>Уткова</w:t>
      </w:r>
      <w:proofErr w:type="spellEnd"/>
      <w:r w:rsidRPr="0022029B">
        <w:rPr>
          <w:rFonts w:ascii="Arial" w:hAnsi="Arial" w:cs="Arial"/>
          <w:b/>
          <w:sz w:val="28"/>
          <w:szCs w:val="28"/>
          <w:lang w:val="ru-RU"/>
        </w:rPr>
        <w:t xml:space="preserve"> М.А.</w:t>
      </w:r>
      <w:r w:rsidRPr="0022029B">
        <w:rPr>
          <w:rFonts w:ascii="Arial" w:hAnsi="Arial" w:cs="Arial"/>
          <w:sz w:val="28"/>
          <w:szCs w:val="28"/>
          <w:lang w:val="ru-RU"/>
        </w:rPr>
        <w:t>, кандидат экономических наук, доцент кафедры экономики и управления Института креативных индустрий и предпринимательства ФГАОУ ВО «МАУ»;</w:t>
      </w:r>
    </w:p>
    <w:p w:rsidR="00A049CB" w:rsidRDefault="00A049CB" w:rsidP="00B01755">
      <w:pPr>
        <w:pStyle w:val="af4"/>
        <w:tabs>
          <w:tab w:val="left" w:pos="0"/>
          <w:tab w:val="left" w:pos="851"/>
          <w:tab w:val="left" w:pos="1134"/>
        </w:tabs>
        <w:spacing w:after="0" w:line="240" w:lineRule="auto"/>
        <w:ind w:left="0"/>
        <w:jc w:val="both"/>
        <w:rPr>
          <w:rFonts w:ascii="Arial" w:hAnsi="Arial" w:cs="Arial"/>
          <w:sz w:val="28"/>
          <w:szCs w:val="28"/>
        </w:rPr>
      </w:pPr>
      <w:r w:rsidRPr="00B01755">
        <w:rPr>
          <w:rFonts w:ascii="Arial" w:hAnsi="Arial" w:cs="Arial"/>
          <w:b/>
          <w:sz w:val="28"/>
          <w:szCs w:val="28"/>
        </w:rPr>
        <w:t>Егорова Н.В.,</w:t>
      </w:r>
      <w:r w:rsidRPr="00B01755">
        <w:rPr>
          <w:rFonts w:ascii="Arial" w:hAnsi="Arial" w:cs="Arial"/>
          <w:sz w:val="28"/>
          <w:szCs w:val="28"/>
        </w:rPr>
        <w:t xml:space="preserve"> старший преподаватель кафедры психологии и коррекционной педагогики МАУ (секретарь).</w:t>
      </w:r>
    </w:p>
    <w:p w:rsidR="00A049CB" w:rsidRDefault="00A049CB" w:rsidP="00A049CB">
      <w:pPr>
        <w:spacing w:after="0"/>
        <w:jc w:val="both"/>
        <w:rPr>
          <w:rFonts w:ascii="Arial" w:hAnsi="Arial" w:cs="Arial"/>
          <w:b/>
          <w:color w:val="004E7D"/>
          <w:sz w:val="28"/>
          <w:szCs w:val="28"/>
        </w:rPr>
      </w:pPr>
    </w:p>
    <w:p w:rsidR="00A049CB" w:rsidRDefault="00A049CB" w:rsidP="00A049CB">
      <w:pPr>
        <w:spacing w:after="0" w:line="240" w:lineRule="auto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br w:type="page"/>
      </w:r>
    </w:p>
    <w:p w:rsidR="00A049CB" w:rsidRDefault="00A049CB" w:rsidP="00A049CB">
      <w:pPr>
        <w:spacing w:after="12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lastRenderedPageBreak/>
        <w:t>ОРГАНИЗАЦИОННЫЙ КОМИТЕТ СЕМИНАРА</w:t>
      </w:r>
    </w:p>
    <w:p w:rsidR="00B16F18" w:rsidRDefault="00B16F18" w:rsidP="00B16F18">
      <w:pPr>
        <w:pStyle w:val="31"/>
        <w:tabs>
          <w:tab w:val="left" w:pos="0"/>
        </w:tabs>
        <w:spacing w:line="276" w:lineRule="auto"/>
        <w:contextualSpacing/>
        <w:jc w:val="both"/>
        <w:rPr>
          <w:rFonts w:ascii="Arial" w:hAnsi="Arial" w:cs="Arial"/>
          <w:b/>
          <w:sz w:val="28"/>
          <w:szCs w:val="28"/>
          <w:lang w:val="ru-RU"/>
        </w:rPr>
      </w:pP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proofErr w:type="spellStart"/>
      <w:r w:rsidRPr="00B16F18">
        <w:rPr>
          <w:rFonts w:ascii="Arial" w:hAnsi="Arial" w:cs="Arial"/>
          <w:b/>
          <w:sz w:val="28"/>
          <w:szCs w:val="28"/>
          <w:lang w:val="ru-RU"/>
        </w:rPr>
        <w:t>Двоеглазова</w:t>
      </w:r>
      <w:proofErr w:type="spellEnd"/>
      <w:r w:rsidRPr="00B16F18">
        <w:rPr>
          <w:rFonts w:ascii="Arial" w:hAnsi="Arial" w:cs="Arial"/>
          <w:b/>
          <w:sz w:val="28"/>
          <w:szCs w:val="28"/>
          <w:lang w:val="ru-RU"/>
        </w:rPr>
        <w:t xml:space="preserve"> М.Ю.</w:t>
      </w:r>
      <w:r w:rsidRPr="00B16F18">
        <w:rPr>
          <w:rFonts w:ascii="Arial" w:hAnsi="Arial" w:cs="Arial"/>
          <w:sz w:val="28"/>
          <w:szCs w:val="28"/>
          <w:lang w:val="ru-RU"/>
        </w:rPr>
        <w:t>, кандидат психологических наук, доцент, доцент</w:t>
      </w:r>
      <w:r w:rsidRPr="00B16F18">
        <w:rPr>
          <w:rFonts w:ascii="Arial" w:hAnsi="Arial" w:cs="Arial"/>
          <w:sz w:val="28"/>
          <w:szCs w:val="28"/>
        </w:rPr>
        <w:t xml:space="preserve"> кафедры психологии и коррекционной педагогики</w:t>
      </w:r>
      <w:r w:rsidRPr="00B16F18">
        <w:rPr>
          <w:rFonts w:ascii="Arial" w:hAnsi="Arial" w:cs="Arial"/>
          <w:sz w:val="28"/>
          <w:szCs w:val="28"/>
          <w:lang w:val="ru-RU"/>
        </w:rPr>
        <w:t xml:space="preserve"> Института педагогики и психологии</w:t>
      </w:r>
      <w:r w:rsidRPr="00B16F18">
        <w:rPr>
          <w:rFonts w:ascii="Arial" w:hAnsi="Arial" w:cs="Arial"/>
          <w:sz w:val="28"/>
          <w:szCs w:val="28"/>
        </w:rPr>
        <w:t xml:space="preserve"> </w:t>
      </w:r>
      <w:r w:rsidRPr="00B16F18">
        <w:rPr>
          <w:rFonts w:ascii="Arial" w:hAnsi="Arial" w:cs="Arial"/>
          <w:sz w:val="28"/>
          <w:szCs w:val="28"/>
          <w:lang w:val="ru-RU"/>
        </w:rPr>
        <w:t>ФГАОУ ВО «</w:t>
      </w:r>
      <w:r w:rsidRPr="00B16F18">
        <w:rPr>
          <w:rFonts w:ascii="Arial" w:hAnsi="Arial" w:cs="Arial"/>
          <w:sz w:val="28"/>
          <w:szCs w:val="28"/>
        </w:rPr>
        <w:t>МАУ</w:t>
      </w:r>
      <w:r w:rsidRPr="00B16F18">
        <w:rPr>
          <w:rFonts w:ascii="Arial" w:hAnsi="Arial" w:cs="Arial"/>
          <w:sz w:val="28"/>
          <w:szCs w:val="28"/>
          <w:lang w:val="ru-RU"/>
        </w:rPr>
        <w:t>», ученый секретарь Научного совета МАНЦ РАО</w:t>
      </w:r>
      <w:r w:rsidRPr="00B16F18">
        <w:rPr>
          <w:rFonts w:ascii="Arial" w:hAnsi="Arial" w:cs="Arial"/>
          <w:sz w:val="28"/>
          <w:szCs w:val="28"/>
        </w:rPr>
        <w:t xml:space="preserve"> (председатель);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proofErr w:type="spellStart"/>
      <w:r w:rsidRPr="00B16F18">
        <w:rPr>
          <w:rFonts w:ascii="Arial" w:hAnsi="Arial" w:cs="Arial"/>
          <w:b/>
          <w:sz w:val="28"/>
          <w:szCs w:val="28"/>
          <w:lang w:val="ru-RU"/>
        </w:rPr>
        <w:t>Синкевич</w:t>
      </w:r>
      <w:proofErr w:type="spellEnd"/>
      <w:r w:rsidRPr="00B16F18">
        <w:rPr>
          <w:rFonts w:ascii="Arial" w:hAnsi="Arial" w:cs="Arial"/>
          <w:b/>
          <w:sz w:val="28"/>
          <w:szCs w:val="28"/>
          <w:lang w:val="ru-RU"/>
        </w:rPr>
        <w:t xml:space="preserve"> И.А.</w:t>
      </w:r>
      <w:r w:rsidRPr="00B16F18">
        <w:rPr>
          <w:rFonts w:ascii="Arial" w:hAnsi="Arial" w:cs="Arial"/>
          <w:sz w:val="28"/>
          <w:szCs w:val="28"/>
        </w:rPr>
        <w:t xml:space="preserve">, </w:t>
      </w:r>
      <w:r w:rsidRPr="00B16F18">
        <w:rPr>
          <w:rFonts w:ascii="Arial" w:hAnsi="Arial" w:cs="Arial"/>
          <w:sz w:val="28"/>
          <w:szCs w:val="28"/>
          <w:lang w:val="ru-RU"/>
        </w:rPr>
        <w:t>кандидат педагогических наук</w:t>
      </w:r>
      <w:r w:rsidRPr="00B16F18">
        <w:rPr>
          <w:rFonts w:ascii="Arial" w:hAnsi="Arial" w:cs="Arial"/>
          <w:sz w:val="28"/>
          <w:szCs w:val="28"/>
        </w:rPr>
        <w:t xml:space="preserve">, доцент, </w:t>
      </w:r>
      <w:r w:rsidRPr="00B16F18">
        <w:rPr>
          <w:rFonts w:ascii="Arial" w:hAnsi="Arial" w:cs="Arial"/>
          <w:sz w:val="28"/>
          <w:szCs w:val="28"/>
          <w:lang w:val="ru-RU"/>
        </w:rPr>
        <w:t>доцент</w:t>
      </w:r>
      <w:r w:rsidRPr="00B16F18">
        <w:rPr>
          <w:rFonts w:ascii="Arial" w:hAnsi="Arial" w:cs="Arial"/>
          <w:sz w:val="28"/>
          <w:szCs w:val="28"/>
        </w:rPr>
        <w:t xml:space="preserve"> кафедры психологии и коррекционной педагогики </w:t>
      </w:r>
      <w:r w:rsidRPr="00B16F18">
        <w:rPr>
          <w:rFonts w:ascii="Arial" w:hAnsi="Arial" w:cs="Arial"/>
          <w:sz w:val="28"/>
          <w:szCs w:val="28"/>
          <w:lang w:val="ru-RU"/>
        </w:rPr>
        <w:t>Института педагогики и психологии ФГАОУ ВО «</w:t>
      </w:r>
      <w:r w:rsidRPr="00B16F18">
        <w:rPr>
          <w:rFonts w:ascii="Arial" w:hAnsi="Arial" w:cs="Arial"/>
          <w:sz w:val="28"/>
          <w:szCs w:val="28"/>
        </w:rPr>
        <w:t>МАУ</w:t>
      </w:r>
      <w:r w:rsidRPr="00B16F18">
        <w:rPr>
          <w:rFonts w:ascii="Arial" w:hAnsi="Arial" w:cs="Arial"/>
          <w:sz w:val="28"/>
          <w:szCs w:val="28"/>
          <w:lang w:val="ru-RU"/>
        </w:rPr>
        <w:t xml:space="preserve">» </w:t>
      </w:r>
      <w:r w:rsidRPr="00B16F18">
        <w:rPr>
          <w:rFonts w:ascii="Arial" w:hAnsi="Arial" w:cs="Arial"/>
          <w:sz w:val="28"/>
          <w:szCs w:val="28"/>
        </w:rPr>
        <w:t>(зам. председателя);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proofErr w:type="spellStart"/>
      <w:r w:rsidRPr="00B16F18">
        <w:rPr>
          <w:rFonts w:ascii="Arial" w:hAnsi="Arial" w:cs="Arial"/>
          <w:b/>
          <w:sz w:val="28"/>
          <w:szCs w:val="28"/>
          <w:lang w:val="ru-RU"/>
        </w:rPr>
        <w:t>Поломошнова</w:t>
      </w:r>
      <w:proofErr w:type="spellEnd"/>
      <w:r w:rsidRPr="00B16F18">
        <w:rPr>
          <w:rFonts w:ascii="Arial" w:hAnsi="Arial" w:cs="Arial"/>
          <w:b/>
          <w:sz w:val="28"/>
          <w:szCs w:val="28"/>
          <w:lang w:val="ru-RU"/>
        </w:rPr>
        <w:t xml:space="preserve"> С.А.</w:t>
      </w:r>
      <w:r w:rsidRPr="00B16F18">
        <w:rPr>
          <w:rFonts w:ascii="Arial" w:hAnsi="Arial" w:cs="Arial"/>
          <w:sz w:val="28"/>
          <w:szCs w:val="28"/>
          <w:lang w:val="ru-RU"/>
        </w:rPr>
        <w:t>, кандидат педагогических наук, доцент кафедры психологии и коррекционной педагогики Института педагогики и психологии ФГАОУ ВО «МАУ»;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r w:rsidRPr="00B16F18">
        <w:rPr>
          <w:rFonts w:ascii="Arial" w:hAnsi="Arial" w:cs="Arial"/>
          <w:b/>
          <w:sz w:val="28"/>
          <w:szCs w:val="28"/>
          <w:lang w:val="ru-RU"/>
        </w:rPr>
        <w:t>Мишина Я.Г.</w:t>
      </w:r>
      <w:r w:rsidRPr="00B16F18">
        <w:rPr>
          <w:rFonts w:ascii="Arial" w:hAnsi="Arial" w:cs="Arial"/>
          <w:sz w:val="28"/>
          <w:szCs w:val="28"/>
        </w:rPr>
        <w:t xml:space="preserve">, </w:t>
      </w:r>
      <w:r w:rsidRPr="00B16F18">
        <w:rPr>
          <w:rFonts w:ascii="Arial" w:hAnsi="Arial" w:cs="Arial"/>
          <w:sz w:val="28"/>
          <w:szCs w:val="28"/>
          <w:lang w:val="ru-RU"/>
        </w:rPr>
        <w:t>руководитель муниципального координационного центра по работе с одаренными детьми и талантливой молодежью г. Мурманска</w:t>
      </w:r>
      <w:r w:rsidRPr="00B16F18">
        <w:rPr>
          <w:rFonts w:ascii="Arial" w:hAnsi="Arial" w:cs="Arial"/>
          <w:sz w:val="28"/>
          <w:szCs w:val="28"/>
        </w:rPr>
        <w:t xml:space="preserve"> </w:t>
      </w:r>
      <w:r w:rsidRPr="00B16F18">
        <w:rPr>
          <w:rFonts w:ascii="Arial" w:hAnsi="Arial" w:cs="Arial"/>
          <w:sz w:val="28"/>
          <w:szCs w:val="28"/>
          <w:lang w:val="ru-RU"/>
        </w:rPr>
        <w:t xml:space="preserve">МБУ ДПО </w:t>
      </w:r>
      <w:r w:rsidRPr="00B16F18">
        <w:rPr>
          <w:rFonts w:ascii="Arial" w:hAnsi="Arial" w:cs="Arial"/>
          <w:sz w:val="28"/>
          <w:szCs w:val="28"/>
        </w:rPr>
        <w:t>г</w:t>
      </w:r>
      <w:r w:rsidRPr="00B16F18">
        <w:rPr>
          <w:rFonts w:ascii="Arial" w:hAnsi="Arial" w:cs="Arial"/>
          <w:sz w:val="28"/>
          <w:szCs w:val="28"/>
          <w:lang w:val="ru-RU"/>
        </w:rPr>
        <w:t>.</w:t>
      </w:r>
      <w:r w:rsidRPr="00B16F18">
        <w:rPr>
          <w:rFonts w:ascii="Arial" w:hAnsi="Arial" w:cs="Arial"/>
          <w:sz w:val="28"/>
          <w:szCs w:val="28"/>
        </w:rPr>
        <w:t xml:space="preserve"> Мурманска «Городской информационно-методический центр работников образования»;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proofErr w:type="spellStart"/>
      <w:r w:rsidRPr="00B16F18">
        <w:rPr>
          <w:rFonts w:ascii="Arial" w:hAnsi="Arial" w:cs="Arial"/>
          <w:b/>
          <w:sz w:val="28"/>
          <w:szCs w:val="28"/>
          <w:lang w:val="ru-RU"/>
        </w:rPr>
        <w:t>Непеина</w:t>
      </w:r>
      <w:proofErr w:type="spellEnd"/>
      <w:r w:rsidRPr="00B16F18">
        <w:rPr>
          <w:rFonts w:ascii="Arial" w:hAnsi="Arial" w:cs="Arial"/>
          <w:b/>
          <w:sz w:val="28"/>
          <w:szCs w:val="28"/>
          <w:lang w:val="ru-RU"/>
        </w:rPr>
        <w:t xml:space="preserve"> Е.Г</w:t>
      </w:r>
      <w:r w:rsidRPr="00B16F18">
        <w:rPr>
          <w:rFonts w:ascii="Arial" w:hAnsi="Arial" w:cs="Arial"/>
          <w:sz w:val="28"/>
          <w:szCs w:val="28"/>
          <w:lang w:val="ru-RU"/>
        </w:rPr>
        <w:t xml:space="preserve">., методист МБУО «Районный методический кабинет» Кольского района Мурманской области; 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proofErr w:type="spellStart"/>
      <w:r w:rsidRPr="00B16F18">
        <w:rPr>
          <w:rFonts w:ascii="Arial" w:hAnsi="Arial" w:cs="Arial"/>
          <w:b/>
          <w:sz w:val="28"/>
          <w:szCs w:val="28"/>
          <w:lang w:val="ru-RU"/>
        </w:rPr>
        <w:t>Барышева</w:t>
      </w:r>
      <w:proofErr w:type="spellEnd"/>
      <w:r w:rsidRPr="00B16F18">
        <w:rPr>
          <w:rFonts w:ascii="Arial" w:hAnsi="Arial" w:cs="Arial"/>
          <w:b/>
          <w:sz w:val="28"/>
          <w:szCs w:val="28"/>
          <w:lang w:val="ru-RU"/>
        </w:rPr>
        <w:t xml:space="preserve"> Т</w:t>
      </w:r>
      <w:r w:rsidRPr="00B16F18">
        <w:rPr>
          <w:rFonts w:ascii="Arial" w:hAnsi="Arial" w:cs="Arial"/>
          <w:sz w:val="28"/>
          <w:szCs w:val="28"/>
        </w:rPr>
        <w:t>.</w:t>
      </w:r>
      <w:r w:rsidRPr="00B16F18">
        <w:rPr>
          <w:rFonts w:ascii="Arial" w:hAnsi="Arial" w:cs="Arial"/>
          <w:b/>
          <w:sz w:val="28"/>
          <w:szCs w:val="28"/>
          <w:lang w:val="ru-RU"/>
        </w:rPr>
        <w:t>Д.</w:t>
      </w:r>
      <w:r w:rsidRPr="00B16F18">
        <w:rPr>
          <w:rFonts w:ascii="Arial" w:hAnsi="Arial" w:cs="Arial"/>
          <w:sz w:val="28"/>
          <w:szCs w:val="28"/>
          <w:lang w:val="ru-RU"/>
        </w:rPr>
        <w:t>, старший преподаватель кафедры психологии Института педагогики и психологии ФГАОУ ВО «МАУ»;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r w:rsidRPr="00B16F18">
        <w:rPr>
          <w:rFonts w:ascii="Arial" w:hAnsi="Arial" w:cs="Arial"/>
          <w:b/>
          <w:sz w:val="28"/>
          <w:szCs w:val="28"/>
          <w:lang w:val="ru-RU"/>
        </w:rPr>
        <w:t xml:space="preserve">Аминова С.В., </w:t>
      </w:r>
      <w:r w:rsidRPr="00B16F18">
        <w:rPr>
          <w:rFonts w:ascii="Arial" w:hAnsi="Arial" w:cs="Arial"/>
          <w:sz w:val="28"/>
          <w:szCs w:val="28"/>
          <w:lang w:val="ru-RU"/>
        </w:rPr>
        <w:t>старший преподаватель кафедры педагогики Института педагогики и психологии ФГАОУ ВО «МАУ»;</w:t>
      </w:r>
    </w:p>
    <w:p w:rsidR="00B01755" w:rsidRPr="00B16F18" w:rsidRDefault="00B01755" w:rsidP="006B64E8">
      <w:pPr>
        <w:pStyle w:val="31"/>
        <w:tabs>
          <w:tab w:val="left" w:pos="0"/>
        </w:tabs>
        <w:spacing w:after="0"/>
        <w:jc w:val="both"/>
        <w:rPr>
          <w:rFonts w:ascii="Arial" w:hAnsi="Arial" w:cs="Arial"/>
          <w:sz w:val="28"/>
          <w:szCs w:val="28"/>
        </w:rPr>
      </w:pPr>
      <w:r w:rsidRPr="00B16F18">
        <w:rPr>
          <w:rFonts w:ascii="Arial" w:hAnsi="Arial" w:cs="Arial"/>
          <w:b/>
          <w:sz w:val="28"/>
          <w:szCs w:val="28"/>
          <w:lang w:val="ru-RU"/>
        </w:rPr>
        <w:t>Соснина А.С.</w:t>
      </w:r>
      <w:r w:rsidRPr="00B16F18">
        <w:rPr>
          <w:rFonts w:ascii="Arial" w:hAnsi="Arial" w:cs="Arial"/>
          <w:sz w:val="28"/>
          <w:szCs w:val="28"/>
        </w:rPr>
        <w:t xml:space="preserve">, </w:t>
      </w:r>
      <w:r w:rsidRPr="00B16F18">
        <w:rPr>
          <w:rFonts w:ascii="Arial" w:hAnsi="Arial" w:cs="Arial"/>
          <w:sz w:val="28"/>
          <w:szCs w:val="28"/>
          <w:lang w:val="ru-RU"/>
        </w:rPr>
        <w:t xml:space="preserve">ассистент кафедры психологии и коррекционной педагогики, </w:t>
      </w:r>
      <w:r w:rsidRPr="00B16F18">
        <w:rPr>
          <w:rFonts w:ascii="Arial" w:hAnsi="Arial" w:cs="Arial"/>
          <w:sz w:val="28"/>
          <w:szCs w:val="28"/>
        </w:rPr>
        <w:t>специалист по УМР</w:t>
      </w:r>
      <w:r w:rsidRPr="00B16F18">
        <w:rPr>
          <w:rFonts w:ascii="Arial" w:hAnsi="Arial" w:cs="Arial"/>
          <w:sz w:val="28"/>
          <w:szCs w:val="28"/>
          <w:lang w:val="ru-RU"/>
        </w:rPr>
        <w:t xml:space="preserve"> Института педагогики и психологии ФГАОУ ВО «МАУ»</w:t>
      </w:r>
      <w:r w:rsidRPr="00B16F18">
        <w:rPr>
          <w:rFonts w:ascii="Arial" w:hAnsi="Arial" w:cs="Arial"/>
          <w:sz w:val="28"/>
          <w:szCs w:val="28"/>
        </w:rPr>
        <w:t xml:space="preserve"> (секретарь)</w:t>
      </w:r>
      <w:r w:rsidRPr="00B16F18">
        <w:rPr>
          <w:rFonts w:ascii="Arial" w:hAnsi="Arial" w:cs="Arial"/>
          <w:sz w:val="28"/>
          <w:szCs w:val="28"/>
          <w:lang w:val="ru-RU"/>
        </w:rPr>
        <w:t>.</w:t>
      </w:r>
    </w:p>
    <w:p w:rsidR="00B01755" w:rsidRPr="0024085E" w:rsidRDefault="00B01755" w:rsidP="00B01755">
      <w:pPr>
        <w:pStyle w:val="31"/>
        <w:tabs>
          <w:tab w:val="left" w:pos="0"/>
        </w:tabs>
        <w:spacing w:line="276" w:lineRule="auto"/>
        <w:ind w:left="709"/>
        <w:contextualSpacing/>
        <w:jc w:val="both"/>
        <w:rPr>
          <w:sz w:val="24"/>
          <w:szCs w:val="24"/>
        </w:rPr>
      </w:pPr>
    </w:p>
    <w:p w:rsidR="00B16F18" w:rsidRDefault="00B16F18">
      <w:pPr>
        <w:spacing w:after="0" w:line="240" w:lineRule="auto"/>
        <w:rPr>
          <w:rFonts w:ascii="Arial" w:eastAsia="Times New Roman" w:hAnsi="Arial" w:cs="Arial"/>
          <w:b/>
          <w:bCs/>
          <w:spacing w:val="-10"/>
          <w:sz w:val="28"/>
          <w:szCs w:val="28"/>
          <w:lang w:val="x-none" w:eastAsia="ar-SA"/>
        </w:rPr>
      </w:pPr>
      <w:r>
        <w:rPr>
          <w:rFonts w:ascii="Arial" w:eastAsia="Times New Roman" w:hAnsi="Arial" w:cs="Arial"/>
          <w:b/>
          <w:bCs/>
          <w:spacing w:val="-10"/>
          <w:sz w:val="28"/>
          <w:szCs w:val="28"/>
          <w:lang w:val="x-none" w:eastAsia="ar-SA"/>
        </w:rPr>
        <w:br w:type="page"/>
      </w:r>
    </w:p>
    <w:p w:rsidR="00A049CB" w:rsidRDefault="00A049CB" w:rsidP="00A049CB">
      <w:pPr>
        <w:spacing w:after="12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</w:p>
    <w:p w:rsidR="00A049CB" w:rsidRDefault="00A049CB" w:rsidP="00A049CB">
      <w:pPr>
        <w:spacing w:after="12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bCs/>
          <w:i/>
          <w:iCs/>
          <w:noProof/>
          <w:color w:val="595959"/>
          <w:sz w:val="32"/>
          <w:szCs w:val="32"/>
          <w:lang w:eastAsia="ru-RU"/>
        </w:rPr>
        <w:drawing>
          <wp:anchor distT="0" distB="0" distL="114300" distR="114300" simplePos="0" relativeHeight="251675648" behindDoc="1" locked="0" layoutInCell="1" allowOverlap="1" wp14:anchorId="71B510EA" wp14:editId="4A56E328">
            <wp:simplePos x="0" y="0"/>
            <wp:positionH relativeFrom="page">
              <wp:posOffset>1615440</wp:posOffset>
            </wp:positionH>
            <wp:positionV relativeFrom="paragraph">
              <wp:posOffset>-718820</wp:posOffset>
            </wp:positionV>
            <wp:extent cx="5940425" cy="2412365"/>
            <wp:effectExtent l="0" t="0" r="3175" b="6985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8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i/>
          <w:iCs/>
          <w:color w:val="0070C0"/>
          <w:sz w:val="28"/>
          <w:szCs w:val="28"/>
        </w:rPr>
        <w:t>РАБОЧИЙ ЯЗЫК СЕМИНАРА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186"/>
        <w:gridCol w:w="1712"/>
        <w:gridCol w:w="1712"/>
        <w:gridCol w:w="1474"/>
      </w:tblGrid>
      <w:tr w:rsidR="00A049CB" w:rsidTr="001B2B90">
        <w:trPr>
          <w:trHeight w:val="951"/>
        </w:trPr>
        <w:tc>
          <w:tcPr>
            <w:tcW w:w="1186" w:type="dxa"/>
          </w:tcPr>
          <w:p w:rsidR="00A049CB" w:rsidRDefault="00A049CB" w:rsidP="001B2B90">
            <w:pPr>
              <w:tabs>
                <w:tab w:val="center" w:pos="4677"/>
              </w:tabs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  <w:r>
              <w:rPr>
                <w:noProof/>
                <w:lang w:eastAsia="ru-RU"/>
              </w:rPr>
              <w:drawing>
                <wp:anchor distT="12065" distB="55880" distL="132080" distR="182245" simplePos="0" relativeHeight="251677696" behindDoc="1" locked="0" layoutInCell="1" allowOverlap="1" wp14:anchorId="7A7F0E51" wp14:editId="77553727">
                  <wp:simplePos x="0" y="0"/>
                  <wp:positionH relativeFrom="margin">
                    <wp:posOffset>170180</wp:posOffset>
                  </wp:positionH>
                  <wp:positionV relativeFrom="margin">
                    <wp:posOffset>38100</wp:posOffset>
                  </wp:positionV>
                  <wp:extent cx="431800" cy="431800"/>
                  <wp:effectExtent l="38100" t="38100" r="82550" b="83185"/>
                  <wp:wrapSquare wrapText="bothSides"/>
                  <wp:docPr id="8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 rot="10800000" flipV="1">
                            <a:off x="0" y="0"/>
                            <a:ext cx="431800" cy="43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712" w:type="dxa"/>
          </w:tcPr>
          <w:p w:rsidR="00A049CB" w:rsidRDefault="00A049CB" w:rsidP="001B2B90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  <w:lang w:eastAsia="ar-SA"/>
              </w:rPr>
            </w:pPr>
          </w:p>
          <w:p w:rsidR="00A049CB" w:rsidRDefault="00A049CB" w:rsidP="001B2B90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  <w:r>
              <w:rPr>
                <w:rFonts w:ascii="Arial" w:hAnsi="Arial" w:cs="Arial"/>
                <w:sz w:val="28"/>
                <w:szCs w:val="28"/>
                <w:lang w:eastAsia="ar-SA"/>
              </w:rPr>
              <w:t>Русский</w:t>
            </w:r>
          </w:p>
        </w:tc>
        <w:tc>
          <w:tcPr>
            <w:tcW w:w="1712" w:type="dxa"/>
          </w:tcPr>
          <w:p w:rsidR="00A049CB" w:rsidRDefault="00A049CB" w:rsidP="001B2B90">
            <w:pPr>
              <w:tabs>
                <w:tab w:val="center" w:pos="4677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1474" w:type="dxa"/>
          </w:tcPr>
          <w:p w:rsidR="00A049CB" w:rsidRDefault="00A049CB" w:rsidP="001B2B90">
            <w:pPr>
              <w:tabs>
                <w:tab w:val="center" w:pos="4677"/>
              </w:tabs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</w:p>
        </w:tc>
      </w:tr>
    </w:tbl>
    <w:p w:rsidR="00A049CB" w:rsidRDefault="00A049CB" w:rsidP="00A049CB">
      <w:pPr>
        <w:spacing w:after="360" w:line="240" w:lineRule="auto"/>
        <w:jc w:val="both"/>
        <w:rPr>
          <w:rFonts w:ascii="Arial" w:hAnsi="Arial"/>
          <w:b/>
          <w:i/>
          <w:iCs/>
          <w:color w:val="0070C0"/>
          <w:sz w:val="28"/>
          <w:szCs w:val="28"/>
        </w:rPr>
      </w:pPr>
    </w:p>
    <w:p w:rsidR="00A049CB" w:rsidRDefault="00A049CB" w:rsidP="00A049CB">
      <w:pPr>
        <w:spacing w:after="360" w:line="240" w:lineRule="auto"/>
        <w:jc w:val="both"/>
        <w:rPr>
          <w:rFonts w:cs="Arial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1B31CB95" wp14:editId="605BC2B5">
                <wp:simplePos x="0" y="0"/>
                <wp:positionH relativeFrom="margin">
                  <wp:posOffset>-118110</wp:posOffset>
                </wp:positionH>
                <wp:positionV relativeFrom="paragraph">
                  <wp:posOffset>322580</wp:posOffset>
                </wp:positionV>
                <wp:extent cx="6225540" cy="1133475"/>
                <wp:effectExtent l="0" t="0" r="3810" b="9525"/>
                <wp:wrapNone/>
                <wp:docPr id="1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5540" cy="113347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43CA68FC" id="Прямоугольник 15" o:spid="_x0000_s1026" style="position:absolute;margin-left:-9.3pt;margin-top:25.4pt;width:490.2pt;height:89.25pt;z-index:-25164492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luCJQIAAPADAAAOAAAAZHJzL2Uyb0RvYy54bWysU9uO0zAQfUfiHyy/0zTddheipqtVV0VI&#10;C6y08AGu41xE4jFjt2l5QuJ1JT6Bj+AFcdlvSP+IsdMtBd4QimRlPJ7jc86Mp+ebpmZrhbYCnfJ4&#10;MORMaQlZpYuUv361ePSYM+uEzkQNWqV8qyw/nz18MG1NokZQQp0pZASibdKalJfOmSSKrCxVI+wA&#10;jNKUzAEb4SjEIspQtITe1NFoODyNWsDMIEhlLe1e9kk+C/h5rqR7medWOVannLi5sGJYl36NZlOR&#10;FChMWck9DfEPLBpRabr0AHUpnGArrP6CaiqJYCF3AwlNBHleSRU0kJp4+Ieam1IYFbSQOdYcbLL/&#10;D1a+WF8jqzLqHWdaNNSi7tPu/e5j9727233oPnd33bfdbfej+9J9ZfHEG9Yam1DdjblGL9maK5Bv&#10;LNMwL4Uu1AUitKUSGdGM/fnotwIfWCply/Y5ZHSfWDkI3m1ybDwgucI2oUXbQ4vUxjFJm6ej0WQy&#10;pk5KysXxycn4LHCKRHJfbtC6pwoa5n9SjjQDAV6sr6zzdERyfyTQh7rKFlVdhwCL5bxGthY0L4uR&#10;/4ICUnl8rNb+sAZf1iP6naDTS+stWkK2JZkI/dDRI6GfEvAdZy0NXMrt25VAxVn9TJNVT+Kx1+VC&#10;MJ6cjSjA48zyOCO0JKiUS4ec9cHc9XO9MlgVJd0VB9kaLsjgvArSvfk9rz1dGqvgyP4J+Lk9jsOp&#10;Xw919hMAAP//AwBQSwMEFAAGAAgAAAAhAKqWhqLfAAAACgEAAA8AAABkcnMvZG93bnJldi54bWxM&#10;j7FOwzAQhnck3sE6JLbWcWitNuRSAQI2BgpDu7mxiSNiO8ROGt6eY4LtTvfpv+8vd7Pr2GSG2AaP&#10;IJYZMOProFvfILy/PS02wGJSXqsueIPwbSLsqsuLUhU6nP2rmfapYRTiY6EQbEp9wXmsrXEqLkNv&#10;PN0+wuBUonVouB7UmcJdx/Msk9yp1tMHq3rzYE39uR8dwn2+Eu3zeiUOUobR8ql//Ho5Il5fzXe3&#10;wJKZ0x8Mv/qkDhU5ncLodWQdwkJsJKEI64wqELCVgoYTQp5vb4BXJf9fofoBAAD//wMAUEsBAi0A&#10;FAAGAAgAAAAhALaDOJL+AAAA4QEAABMAAAAAAAAAAAAAAAAAAAAAAFtDb250ZW50X1R5cGVzXS54&#10;bWxQSwECLQAUAAYACAAAACEAOP0h/9YAAACUAQAACwAAAAAAAAAAAAAAAAAvAQAAX3JlbHMvLnJl&#10;bHNQSwECLQAUAAYACAAAACEAA65bgiUCAADwAwAADgAAAAAAAAAAAAAAAAAuAgAAZHJzL2Uyb0Rv&#10;Yy54bWxQSwECLQAUAAYACAAAACEAqpaGot8AAAAKAQAADwAAAAAAAAAAAAAAAAB/BAAAZHJzL2Rv&#10;d25yZXYueG1sUEsFBgAAAAAEAAQA8wAAAIsFAAAAAA==&#10;" fillcolor="#f2f2f2" stroked="f">
                <w10:wrap anchorx="margin"/>
              </v:rect>
            </w:pict>
          </mc:Fallback>
        </mc:AlternateContent>
      </w:r>
      <w:r>
        <w:rPr>
          <w:rFonts w:ascii="Arial" w:hAnsi="Arial"/>
          <w:b/>
          <w:i/>
          <w:iCs/>
          <w:color w:val="0070C0"/>
          <w:sz w:val="28"/>
          <w:szCs w:val="28"/>
        </w:rPr>
        <w:t>ЗАЯВКА НА УЧАСТИЕ В СЕМИНАРЕ</w:t>
      </w:r>
      <w:r>
        <w:rPr>
          <w:rFonts w:cs="Arial"/>
        </w:rPr>
        <w:t xml:space="preserve"> </w:t>
      </w:r>
    </w:p>
    <w:p w:rsidR="00A049CB" w:rsidRDefault="00A049CB" w:rsidP="00A049CB">
      <w:pPr>
        <w:spacing w:after="0"/>
        <w:ind w:firstLine="454"/>
        <w:jc w:val="both"/>
        <w:rPr>
          <w:rFonts w:ascii="Arial" w:hAnsi="Arial" w:cs="Arial"/>
          <w:spacing w:val="-10"/>
          <w:sz w:val="28"/>
          <w:szCs w:val="28"/>
        </w:rPr>
      </w:pPr>
      <w:r>
        <w:rPr>
          <w:rFonts w:ascii="Arial" w:hAnsi="Arial" w:cs="Arial"/>
          <w:spacing w:val="-10"/>
          <w:sz w:val="28"/>
          <w:szCs w:val="28"/>
        </w:rPr>
        <w:t xml:space="preserve">Для участия в Семинаре необходимо заполнить заявку, представленную в Приложении №1, и отправить ее в электронном виде на адрес </w:t>
      </w:r>
      <w:r w:rsidR="00477F47">
        <w:rPr>
          <w:rFonts w:ascii="Arial" w:hAnsi="Arial" w:cs="Arial"/>
          <w:spacing w:val="-10"/>
          <w:sz w:val="28"/>
          <w:szCs w:val="28"/>
        </w:rPr>
        <w:t>электронной почты Семинара</w:t>
      </w:r>
      <w:r>
        <w:rPr>
          <w:rFonts w:ascii="Arial" w:hAnsi="Arial" w:cs="Arial"/>
          <w:spacing w:val="-10"/>
          <w:sz w:val="28"/>
          <w:szCs w:val="28"/>
        </w:rPr>
        <w:t xml:space="preserve"> </w:t>
      </w:r>
      <w:r w:rsidR="0009401A">
        <w:rPr>
          <w:rFonts w:ascii="Arial" w:hAnsi="Arial" w:cs="Arial"/>
          <w:spacing w:val="-10"/>
          <w:sz w:val="28"/>
          <w:szCs w:val="28"/>
        </w:rPr>
        <w:t>(</w:t>
      </w:r>
      <w:proofErr w:type="spellStart"/>
      <w:r w:rsidR="00477F47">
        <w:rPr>
          <w:rFonts w:ascii="Arial" w:hAnsi="Arial" w:cs="Arial"/>
          <w:spacing w:val="-10"/>
          <w:sz w:val="28"/>
          <w:szCs w:val="28"/>
          <w:lang w:val="en-US"/>
        </w:rPr>
        <w:t>empirres</w:t>
      </w:r>
      <w:proofErr w:type="spellEnd"/>
      <w:r w:rsidR="00477F47" w:rsidRPr="00477F47">
        <w:rPr>
          <w:rFonts w:ascii="Arial" w:hAnsi="Arial" w:cs="Arial"/>
          <w:spacing w:val="-10"/>
          <w:sz w:val="28"/>
          <w:szCs w:val="28"/>
        </w:rPr>
        <w:t>@</w:t>
      </w:r>
      <w:proofErr w:type="spellStart"/>
      <w:r w:rsidR="00477F47">
        <w:rPr>
          <w:rFonts w:ascii="Arial" w:hAnsi="Arial" w:cs="Arial"/>
          <w:spacing w:val="-10"/>
          <w:sz w:val="28"/>
          <w:szCs w:val="28"/>
          <w:lang w:val="en-US"/>
        </w:rPr>
        <w:t>mauniver</w:t>
      </w:r>
      <w:proofErr w:type="spellEnd"/>
      <w:r w:rsidR="00477F47" w:rsidRPr="00477F47">
        <w:rPr>
          <w:rFonts w:ascii="Arial" w:hAnsi="Arial" w:cs="Arial"/>
          <w:spacing w:val="-10"/>
          <w:sz w:val="28"/>
          <w:szCs w:val="28"/>
        </w:rPr>
        <w:t>.</w:t>
      </w:r>
      <w:proofErr w:type="spellStart"/>
      <w:r w:rsidR="00477F47">
        <w:rPr>
          <w:rFonts w:ascii="Arial" w:hAnsi="Arial" w:cs="Arial"/>
          <w:spacing w:val="-10"/>
          <w:sz w:val="28"/>
          <w:szCs w:val="28"/>
          <w:lang w:val="en-US"/>
        </w:rPr>
        <w:t>ru</w:t>
      </w:r>
      <w:proofErr w:type="spellEnd"/>
      <w:r w:rsidR="00477F47" w:rsidRPr="00477F47">
        <w:rPr>
          <w:rFonts w:ascii="Arial" w:hAnsi="Arial" w:cs="Arial"/>
          <w:spacing w:val="-10"/>
          <w:sz w:val="28"/>
          <w:szCs w:val="28"/>
        </w:rPr>
        <w:t>)</w:t>
      </w:r>
      <w:r>
        <w:rPr>
          <w:rFonts w:ascii="Arial" w:hAnsi="Arial" w:cs="Arial"/>
          <w:spacing w:val="-10"/>
          <w:sz w:val="28"/>
          <w:szCs w:val="28"/>
        </w:rPr>
        <w:t xml:space="preserve"> в срок </w:t>
      </w:r>
      <w:r>
        <w:rPr>
          <w:rFonts w:ascii="Arial" w:hAnsi="Arial" w:cs="Arial"/>
          <w:b/>
          <w:spacing w:val="-10"/>
          <w:sz w:val="28"/>
          <w:szCs w:val="28"/>
        </w:rPr>
        <w:t xml:space="preserve">до </w:t>
      </w:r>
      <w:r w:rsidR="006B45A5">
        <w:rPr>
          <w:rFonts w:ascii="Arial" w:hAnsi="Arial" w:cs="Arial"/>
          <w:b/>
          <w:spacing w:val="-10"/>
          <w:sz w:val="28"/>
          <w:szCs w:val="28"/>
        </w:rPr>
        <w:t>19</w:t>
      </w:r>
      <w:r>
        <w:rPr>
          <w:rFonts w:ascii="Arial" w:hAnsi="Arial" w:cs="Arial"/>
          <w:b/>
          <w:spacing w:val="-10"/>
          <w:sz w:val="28"/>
          <w:szCs w:val="28"/>
        </w:rPr>
        <w:t xml:space="preserve"> мая 202</w:t>
      </w:r>
      <w:r w:rsidR="00C366A1">
        <w:rPr>
          <w:rFonts w:ascii="Arial" w:hAnsi="Arial" w:cs="Arial"/>
          <w:b/>
          <w:spacing w:val="-10"/>
          <w:sz w:val="28"/>
          <w:szCs w:val="28"/>
        </w:rPr>
        <w:t>5</w:t>
      </w:r>
      <w:r>
        <w:rPr>
          <w:rFonts w:ascii="Arial" w:hAnsi="Arial" w:cs="Arial"/>
          <w:b/>
          <w:spacing w:val="-10"/>
          <w:sz w:val="28"/>
          <w:szCs w:val="28"/>
        </w:rPr>
        <w:t xml:space="preserve"> г.</w:t>
      </w:r>
    </w:p>
    <w:p w:rsidR="00A049CB" w:rsidRDefault="00A049CB" w:rsidP="00A049CB">
      <w:pPr>
        <w:spacing w:after="120" w:line="240" w:lineRule="auto"/>
        <w:jc w:val="both"/>
        <w:rPr>
          <w:rFonts w:ascii="Arial" w:hAnsi="Arial" w:cs="Arial"/>
          <w:b/>
          <w:i/>
          <w:iCs/>
          <w:color w:val="0070C0"/>
          <w:sz w:val="28"/>
          <w:szCs w:val="28"/>
        </w:rPr>
      </w:pPr>
    </w:p>
    <w:p w:rsidR="00A049CB" w:rsidRDefault="00A049CB" w:rsidP="00A049CB">
      <w:pPr>
        <w:spacing w:after="0" w:line="240" w:lineRule="auto"/>
        <w:rPr>
          <w:rFonts w:ascii="Arial" w:hAnsi="Arial" w:cs="Arial"/>
          <w:b/>
          <w:i/>
          <w:iCs/>
          <w:color w:val="0070C0"/>
          <w:sz w:val="28"/>
          <w:szCs w:val="28"/>
        </w:rPr>
      </w:pPr>
      <w:bookmarkStart w:id="1" w:name="_Hlk26097622"/>
    </w:p>
    <w:p w:rsidR="00A049CB" w:rsidRDefault="00A049CB" w:rsidP="00A049CB">
      <w:pPr>
        <w:spacing w:after="120" w:line="240" w:lineRule="auto"/>
        <w:jc w:val="both"/>
        <w:rPr>
          <w:rFonts w:ascii="Arial" w:hAnsi="Arial" w:cs="Arial"/>
          <w:b/>
          <w:bCs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>КОНТАКТНАЯ ИНФОРМАЦИЯ</w:t>
      </w:r>
    </w:p>
    <w:p w:rsidR="00A049CB" w:rsidRDefault="00A049CB" w:rsidP="00A049CB">
      <w:pPr>
        <w:spacing w:after="0"/>
        <w:jc w:val="both"/>
        <w:outlineLvl w:val="0"/>
        <w:rPr>
          <w:rFonts w:ascii="Arial" w:hAnsi="Arial" w:cs="Arial"/>
          <w:bCs/>
          <w:color w:val="000000" w:themeColor="text1"/>
          <w:sz w:val="28"/>
          <w:szCs w:val="28"/>
        </w:rPr>
      </w:pPr>
      <w:r>
        <w:rPr>
          <w:rFonts w:ascii="Arial" w:hAnsi="Arial" w:cs="Arial"/>
          <w:bCs/>
          <w:color w:val="000000" w:themeColor="text1"/>
          <w:sz w:val="28"/>
          <w:szCs w:val="28"/>
        </w:rPr>
        <w:t xml:space="preserve">Адрес: 183038 г. Мурманск, </w:t>
      </w:r>
      <w:r w:rsidRPr="00072B9A">
        <w:rPr>
          <w:rFonts w:ascii="Arial" w:hAnsi="Arial" w:cs="Arial"/>
          <w:bCs/>
          <w:color w:val="000000" w:themeColor="text1"/>
          <w:sz w:val="28"/>
          <w:szCs w:val="28"/>
        </w:rPr>
        <w:t xml:space="preserve">ул. Капитана Егорова, д. 16, МАУ, кафедра психологии и </w:t>
      </w:r>
      <w:r>
        <w:rPr>
          <w:rFonts w:ascii="Arial" w:hAnsi="Arial" w:cs="Arial"/>
          <w:bCs/>
          <w:color w:val="000000" w:themeColor="text1"/>
          <w:sz w:val="28"/>
          <w:szCs w:val="28"/>
        </w:rPr>
        <w:t>коррекционной педагогики</w:t>
      </w:r>
      <w:r w:rsidRPr="00072B9A">
        <w:rPr>
          <w:rFonts w:ascii="Arial" w:hAnsi="Arial" w:cs="Arial"/>
          <w:bCs/>
          <w:color w:val="000000" w:themeColor="text1"/>
          <w:sz w:val="28"/>
          <w:szCs w:val="28"/>
        </w:rPr>
        <w:t xml:space="preserve">, </w:t>
      </w:r>
      <w:proofErr w:type="spellStart"/>
      <w:r w:rsidRPr="00072B9A">
        <w:rPr>
          <w:rFonts w:ascii="Arial" w:hAnsi="Arial" w:cs="Arial"/>
          <w:bCs/>
          <w:color w:val="000000" w:themeColor="text1"/>
          <w:sz w:val="28"/>
          <w:szCs w:val="28"/>
        </w:rPr>
        <w:t>каб</w:t>
      </w:r>
      <w:proofErr w:type="spellEnd"/>
      <w:r w:rsidRPr="00072B9A">
        <w:rPr>
          <w:rFonts w:ascii="Arial" w:hAnsi="Arial" w:cs="Arial"/>
          <w:bCs/>
          <w:color w:val="000000" w:themeColor="text1"/>
          <w:sz w:val="28"/>
          <w:szCs w:val="28"/>
        </w:rPr>
        <w:t>. 304, 305</w:t>
      </w:r>
    </w:p>
    <w:p w:rsidR="00A049CB" w:rsidRDefault="00A049CB" w:rsidP="00A049CB">
      <w:pPr>
        <w:spacing w:after="0"/>
        <w:jc w:val="both"/>
        <w:outlineLvl w:val="0"/>
        <w:rPr>
          <w:rFonts w:ascii="Arial" w:hAnsi="Arial" w:cs="Arial"/>
          <w:bCs/>
          <w:color w:val="000000" w:themeColor="text1"/>
          <w:sz w:val="28"/>
          <w:szCs w:val="28"/>
        </w:rPr>
      </w:pPr>
      <w:r>
        <w:rPr>
          <w:rFonts w:ascii="Arial" w:hAnsi="Arial" w:cs="Arial"/>
          <w:b/>
          <w:noProof/>
          <w:color w:val="004E7D"/>
          <w:sz w:val="32"/>
          <w:szCs w:val="36"/>
          <w:lang w:eastAsia="ru-RU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37004793" wp14:editId="20C6B35D">
                <wp:simplePos x="0" y="0"/>
                <wp:positionH relativeFrom="margin">
                  <wp:posOffset>-146685</wp:posOffset>
                </wp:positionH>
                <wp:positionV relativeFrom="paragraph">
                  <wp:posOffset>114935</wp:posOffset>
                </wp:positionV>
                <wp:extent cx="6225540" cy="1733550"/>
                <wp:effectExtent l="0" t="0" r="381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5540" cy="17335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1" o:spid="_x0000_s1026" style="position:absolute;margin-left:-11.55pt;margin-top:9.05pt;width:490.2pt;height:136.5pt;z-index:-25163980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1JtrwIAAIIFAAAOAAAAZHJzL2Uyb0RvYy54bWysVM1u1DAQviPxDpbvNNltt6WrZqtVqyKk&#10;QisK4ux17E0kx2Ns72aXE1KvSDwCD8EF8dNnyL4RYyebtlBxQFwSj2fmm5nPM3N0vKoUWQrrStAZ&#10;HeyklAjNIS/1PKNvXp89eUqJ80znTIEWGV0LR48njx8d1WYshlCAyoUlCKLduDYZLbw34yRxvBAV&#10;cztghEalBFsxj6KdJ7llNaJXKhmm6X5Sg82NBS6cw9vTVkknEV9Kwf2FlE54ojKKufn4tfE7C99k&#10;csTGc8tMUfIuDfYPWVSs1Bi0hzplnpGFLf+AqkpuwYH0OxyqBKQsuYg1YDWD9LdqrgpmRKwFyXGm&#10;p8n9P1j+cnlpSZlndHdAiWYVvlHzefNh86n50dxsrpsvzU3zffOx+dl8bb4RNELGauPG6HhlLm0n&#10;OTyG8lfSVuGPhZFVZHndsyxWnnC83B8OR6M9fAyOusHB7u5oFN8huXU31vlnAioSDhm1+IyRXbY8&#10;dx5DounWJERzoMr8rFQqCqF1xImyZMnw0WfzQXRVi+oF5O3d4ShNtyFjpwXziHoPSemApyEgt0HD&#10;TRKqb+uNJ79WItgp/UpIZBIrHMaIPXIblHEutG+TcQXLRXsdUnk4lwgYkCXG77E7gPtFbrHbLDv7&#10;4CriCPTO6d8Sa517jxgZtO+dq1KDfQhAYVVd5NZ+S1JLTWBpBvka+8xCO4DO8LMSn/acOX/JLE4c&#10;tgNuEX+BH6mgzih0J0oKsO8fug/2OAiopaTGCc6oe7dgVlCinmsckcPBXugyH4W90cEQBXtXM7ur&#10;0YvqBLBfcAowu3gM9l5tj9JC9RaXzTRERRXTHGNnlHu7FU58u1lwXXExnUYzHHPD/Lm+MjyAB1Y1&#10;TBceZBk7+ZadjjUc9NiK3VIKm+SuHK1uV+fkFwAAAP//AwBQSwMEFAAGAAgAAAAhANmsJTjgAAAA&#10;CgEAAA8AAABkcnMvZG93bnJldi54bWxMj8FugzAMhu+T9g6RJ+3WBlKVFUqopkrVTjusRZN2C8QD&#10;VJIwEgp7+3mn7WRZ/6/Pn/PDYnp2w9F3zkqI1xEwtLXTnW0klJfTagfMB2W16p1FCd/o4VDc3+Uq&#10;0262b3g7h4YRxPpMSWhDGDLOfd2iUX7tBrSUfbrRqEDr2HA9qpngpuciihJuVGfpQqsGPLZYX8+T&#10;kSDKZSvm11P6/lFWL1EyfR0FJlI+PizPe2ABl/BXhl99UoeCnCo3We1ZL2ElNjFVKdjRpEK6fdoA&#10;q4iexjHwIuf/Xyh+AAAA//8DAFBLAQItABQABgAIAAAAIQC2gziS/gAAAOEBAAATAAAAAAAAAAAA&#10;AAAAAAAAAABbQ29udGVudF9UeXBlc10ueG1sUEsBAi0AFAAGAAgAAAAhADj9If/WAAAAlAEAAAsA&#10;AAAAAAAAAAAAAAAALwEAAF9yZWxzLy5yZWxzUEsBAi0AFAAGAAgAAAAhAB6HUm2vAgAAggUAAA4A&#10;AAAAAAAAAAAAAAAALgIAAGRycy9lMm9Eb2MueG1sUEsBAi0AFAAGAAgAAAAhANmsJTjgAAAACgEA&#10;AA8AAAAAAAAAAAAAAAAACQUAAGRycy9kb3ducmV2LnhtbFBLBQYAAAAABAAEAPMAAAAWBgAAAAA=&#10;" fillcolor="#f2f2f2 [3052]" stroked="f" strokeweight="1pt">
                <w10:wrap anchorx="margin"/>
              </v:rect>
            </w:pict>
          </mc:Fallback>
        </mc:AlternateContent>
      </w:r>
    </w:p>
    <w:p w:rsidR="00A049CB" w:rsidRDefault="00A049CB" w:rsidP="00A049CB">
      <w:pPr>
        <w:spacing w:after="0"/>
        <w:outlineLvl w:val="0"/>
        <w:rPr>
          <w:rFonts w:ascii="Arial" w:hAnsi="Arial" w:cs="Arial"/>
          <w:b/>
          <w:bCs/>
          <w:color w:val="000000" w:themeColor="text1"/>
          <w:spacing w:val="-16"/>
          <w:sz w:val="28"/>
          <w:szCs w:val="28"/>
        </w:rPr>
      </w:pPr>
    </w:p>
    <w:p w:rsidR="00A049CB" w:rsidRDefault="00A049CB" w:rsidP="00A049CB">
      <w:pPr>
        <w:spacing w:after="0"/>
        <w:jc w:val="both"/>
        <w:outlineLvl w:val="0"/>
        <w:rPr>
          <w:rFonts w:ascii="Arial" w:hAnsi="Arial" w:cs="Arial"/>
          <w:bCs/>
          <w:color w:val="000000" w:themeColor="text1"/>
          <w:spacing w:val="-16"/>
          <w:sz w:val="28"/>
          <w:szCs w:val="28"/>
        </w:rPr>
      </w:pPr>
      <w:r>
        <w:rPr>
          <w:rFonts w:ascii="Arial" w:hAnsi="Arial" w:cs="Arial"/>
          <w:b/>
          <w:bCs/>
          <w:color w:val="000000" w:themeColor="text1"/>
          <w:spacing w:val="-16"/>
          <w:sz w:val="28"/>
          <w:szCs w:val="28"/>
        </w:rPr>
        <w:t xml:space="preserve">Соснина Алена Сергеевна </w:t>
      </w:r>
      <w:r>
        <w:rPr>
          <w:rFonts w:ascii="Arial" w:hAnsi="Arial" w:cs="Arial"/>
          <w:bCs/>
          <w:color w:val="000000" w:themeColor="text1"/>
          <w:spacing w:val="-16"/>
          <w:sz w:val="28"/>
          <w:szCs w:val="28"/>
        </w:rPr>
        <w:t>(секретарь организационного комитета Семинара)</w:t>
      </w:r>
    </w:p>
    <w:p w:rsidR="00A049CB" w:rsidRDefault="00A049CB" w:rsidP="00A049CB">
      <w:pPr>
        <w:spacing w:after="0"/>
        <w:ind w:left="4956" w:firstLineChars="371" w:firstLine="1039"/>
        <w:jc w:val="both"/>
        <w:outlineLvl w:val="0"/>
        <w:rPr>
          <w:rFonts w:ascii="Arial" w:hAnsi="Arial" w:cs="Arial"/>
          <w:bCs/>
          <w:color w:val="000000" w:themeColor="text1"/>
          <w:sz w:val="28"/>
          <w:szCs w:val="28"/>
        </w:rPr>
      </w:pPr>
    </w:p>
    <w:p w:rsidR="00A049CB" w:rsidRDefault="00A049CB" w:rsidP="00A049CB">
      <w:pPr>
        <w:spacing w:after="0"/>
        <w:ind w:left="4956" w:firstLineChars="371" w:firstLine="1039"/>
        <w:jc w:val="both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Cs/>
          <w:color w:val="000000" w:themeColor="text1"/>
          <w:sz w:val="28"/>
          <w:szCs w:val="28"/>
        </w:rPr>
        <w:t xml:space="preserve">Телефон: </w:t>
      </w:r>
      <w:r>
        <w:rPr>
          <w:rFonts w:ascii="Arial" w:hAnsi="Arial" w:cs="Arial"/>
          <w:b/>
          <w:color w:val="000000" w:themeColor="text1"/>
          <w:sz w:val="28"/>
          <w:szCs w:val="28"/>
        </w:rPr>
        <w:t>(8152) 21-38-45</w:t>
      </w:r>
    </w:p>
    <w:p w:rsidR="00A049CB" w:rsidRDefault="00A049CB" w:rsidP="00A049CB">
      <w:pPr>
        <w:spacing w:after="0"/>
        <w:jc w:val="right"/>
        <w:outlineLvl w:val="0"/>
        <w:rPr>
          <w:rFonts w:ascii="Times New Roman" w:hAnsi="Times New Roman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bCs/>
          <w:color w:val="000000" w:themeColor="text1"/>
          <w:sz w:val="28"/>
          <w:szCs w:val="28"/>
        </w:rPr>
        <w:t xml:space="preserve">Электронная почта: </w:t>
      </w:r>
      <w:hyperlink r:id="rId21" w:history="1">
        <w:r w:rsidR="00477F47" w:rsidRPr="00477F47">
          <w:rPr>
            <w:rStyle w:val="a5"/>
            <w:rFonts w:ascii="Arial" w:hAnsi="Arial" w:cs="Arial"/>
            <w:sz w:val="28"/>
            <w:szCs w:val="28"/>
          </w:rPr>
          <w:t>dekanat-ipp@mauniver.ru</w:t>
        </w:r>
      </w:hyperlink>
    </w:p>
    <w:p w:rsidR="00E22A09" w:rsidRDefault="00E22A09" w:rsidP="00A049CB">
      <w:pPr>
        <w:spacing w:after="0"/>
        <w:jc w:val="right"/>
        <w:outlineLvl w:val="0"/>
        <w:rPr>
          <w:rFonts w:ascii="Arial" w:hAnsi="Arial" w:cs="Arial"/>
          <w:bCs/>
          <w:iCs/>
          <w:sz w:val="28"/>
          <w:szCs w:val="28"/>
        </w:rPr>
      </w:pPr>
    </w:p>
    <w:p w:rsidR="00A049CB" w:rsidRDefault="00E22A09" w:rsidP="00A049CB">
      <w:pPr>
        <w:spacing w:after="0"/>
        <w:jc w:val="right"/>
        <w:outlineLvl w:val="0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/>
          <w:i/>
          <w:iCs/>
          <w:noProof/>
          <w:color w:val="0070C0"/>
          <w:sz w:val="28"/>
          <w:szCs w:val="28"/>
          <w:lang w:eastAsia="ru-RU"/>
        </w:rPr>
        <w:drawing>
          <wp:anchor distT="0" distB="0" distL="114300" distR="114300" simplePos="0" relativeHeight="251679744" behindDoc="1" locked="0" layoutInCell="1" allowOverlap="1" wp14:anchorId="26AA2AB6" wp14:editId="69355F8E">
            <wp:simplePos x="0" y="0"/>
            <wp:positionH relativeFrom="page">
              <wp:posOffset>-11430</wp:posOffset>
            </wp:positionH>
            <wp:positionV relativeFrom="paragraph">
              <wp:posOffset>4986020</wp:posOffset>
            </wp:positionV>
            <wp:extent cx="7613650" cy="970915"/>
            <wp:effectExtent l="0" t="0" r="6350" b="635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9"/>
                    <pic:cNvPicPr>
                      <a:picLocks noChangeAspect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3650" cy="970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049CB">
        <w:rPr>
          <w:rFonts w:ascii="Arial" w:hAnsi="Arial" w:cs="Arial"/>
          <w:bCs/>
          <w:iCs/>
          <w:sz w:val="28"/>
          <w:szCs w:val="28"/>
        </w:rPr>
        <w:br w:type="page"/>
      </w:r>
    </w:p>
    <w:p w:rsidR="00A049CB" w:rsidRDefault="00A049CB" w:rsidP="00A049CB">
      <w:pPr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/>
          <w:i/>
          <w:iCs/>
          <w:noProof/>
          <w:color w:val="0070C0"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 wp14:anchorId="780E1FB0" wp14:editId="50E28D56">
            <wp:simplePos x="0" y="0"/>
            <wp:positionH relativeFrom="page">
              <wp:posOffset>1600200</wp:posOffset>
            </wp:positionH>
            <wp:positionV relativeFrom="paragraph">
              <wp:posOffset>-717550</wp:posOffset>
            </wp:positionV>
            <wp:extent cx="5940425" cy="2412365"/>
            <wp:effectExtent l="0" t="0" r="3175" b="6985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0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Cs/>
          <w:iCs/>
          <w:sz w:val="28"/>
          <w:szCs w:val="28"/>
        </w:rPr>
        <w:t>Приложение №1</w:t>
      </w:r>
    </w:p>
    <w:p w:rsidR="00A049CB" w:rsidRDefault="00A049CB" w:rsidP="00A049CB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:rsidR="00A049CB" w:rsidRDefault="00A049CB" w:rsidP="00A049CB">
      <w:pPr>
        <w:spacing w:after="0"/>
        <w:rPr>
          <w:rFonts w:ascii="Arial" w:hAnsi="Arial" w:cs="Arial"/>
          <w:b/>
          <w:bCs/>
          <w:sz w:val="28"/>
          <w:szCs w:val="28"/>
        </w:rPr>
      </w:pPr>
    </w:p>
    <w:p w:rsidR="00A049CB" w:rsidRDefault="00A049CB" w:rsidP="00A049CB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ЗАЯВКА НА УЧАСТИЕ </w:t>
      </w:r>
      <w:proofErr w:type="gramStart"/>
      <w:r>
        <w:rPr>
          <w:rFonts w:ascii="Arial" w:hAnsi="Arial" w:cs="Arial"/>
          <w:b/>
          <w:i/>
          <w:iCs/>
          <w:color w:val="0070C0"/>
          <w:sz w:val="28"/>
          <w:szCs w:val="28"/>
        </w:rPr>
        <w:t>В</w:t>
      </w:r>
      <w:proofErr w:type="gramEnd"/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 </w:t>
      </w:r>
    </w:p>
    <w:p w:rsidR="00A049CB" w:rsidRDefault="00A049CB" w:rsidP="00A049CB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 w:rsidRPr="00072B9A">
        <w:rPr>
          <w:rFonts w:ascii="Arial" w:hAnsi="Arial" w:cs="Arial"/>
          <w:b/>
          <w:i/>
          <w:iCs/>
          <w:color w:val="0070C0"/>
          <w:sz w:val="28"/>
          <w:szCs w:val="28"/>
        </w:rPr>
        <w:t>РЕГИОНАЛЬНО</w:t>
      </w:r>
      <w:r>
        <w:rPr>
          <w:rFonts w:ascii="Arial" w:hAnsi="Arial" w:cs="Arial"/>
          <w:b/>
          <w:i/>
          <w:iCs/>
          <w:color w:val="0070C0"/>
          <w:sz w:val="28"/>
          <w:szCs w:val="28"/>
        </w:rPr>
        <w:t>М</w:t>
      </w:r>
      <w:r w:rsidRPr="00072B9A"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 </w:t>
      </w:r>
    </w:p>
    <w:p w:rsidR="00A049CB" w:rsidRPr="00072B9A" w:rsidRDefault="00A049CB" w:rsidP="00A049CB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 w:rsidRPr="00072B9A">
        <w:rPr>
          <w:rFonts w:ascii="Arial" w:hAnsi="Arial" w:cs="Arial"/>
          <w:b/>
          <w:i/>
          <w:iCs/>
          <w:color w:val="0070C0"/>
          <w:sz w:val="28"/>
          <w:szCs w:val="28"/>
        </w:rPr>
        <w:t>НАУЧНО-ПРАКТИЧЕСКО</w:t>
      </w:r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М </w:t>
      </w:r>
      <w:proofErr w:type="gramStart"/>
      <w:r>
        <w:rPr>
          <w:rFonts w:ascii="Arial" w:hAnsi="Arial" w:cs="Arial"/>
          <w:b/>
          <w:i/>
          <w:iCs/>
          <w:color w:val="0070C0"/>
          <w:sz w:val="28"/>
          <w:szCs w:val="28"/>
        </w:rPr>
        <w:t>СЕМИНАРЕ</w:t>
      </w:r>
      <w:proofErr w:type="gramEnd"/>
      <w:r w:rsidRPr="00072B9A"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 </w:t>
      </w:r>
    </w:p>
    <w:p w:rsidR="00A049CB" w:rsidRDefault="00A049CB" w:rsidP="00A049CB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 w:rsidRPr="00072B9A">
        <w:rPr>
          <w:rFonts w:ascii="Arial" w:hAnsi="Arial" w:cs="Arial"/>
          <w:b/>
          <w:i/>
          <w:iCs/>
          <w:color w:val="0070C0"/>
          <w:sz w:val="28"/>
          <w:szCs w:val="28"/>
        </w:rPr>
        <w:t>«</w:t>
      </w:r>
      <w:r>
        <w:rPr>
          <w:rFonts w:ascii="Arial" w:hAnsi="Arial" w:cs="Arial"/>
          <w:b/>
          <w:i/>
          <w:iCs/>
          <w:color w:val="0070C0"/>
          <w:sz w:val="28"/>
          <w:szCs w:val="28"/>
        </w:rPr>
        <w:t>ЭМПИРИЧЕСКИЕ ИССЛЕДОВАНИЯ: ВЧЕРА, СЕГОДНЯ, ЗАВТРА</w:t>
      </w:r>
      <w:r w:rsidRPr="00072B9A">
        <w:rPr>
          <w:rFonts w:ascii="Arial" w:hAnsi="Arial" w:cs="Arial"/>
          <w:b/>
          <w:i/>
          <w:iCs/>
          <w:color w:val="0070C0"/>
          <w:sz w:val="28"/>
          <w:szCs w:val="28"/>
        </w:rPr>
        <w:t>»</w:t>
      </w:r>
    </w:p>
    <w:p w:rsidR="00A049CB" w:rsidRDefault="00A049CB" w:rsidP="00A049CB">
      <w:pPr>
        <w:spacing w:after="0"/>
        <w:jc w:val="center"/>
        <w:rPr>
          <w:rFonts w:ascii="Arial" w:hAnsi="Arial" w:cs="Arial"/>
          <w:b/>
          <w:color w:val="808080" w:themeColor="background1" w:themeShade="80"/>
          <w:sz w:val="28"/>
          <w:szCs w:val="28"/>
        </w:rPr>
      </w:pPr>
    </w:p>
    <w:p w:rsidR="00A049CB" w:rsidRDefault="00A049CB" w:rsidP="00A049CB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>
        <w:rPr>
          <w:rFonts w:ascii="Arial" w:hAnsi="Arial" w:cs="Arial"/>
          <w:b/>
          <w:color w:val="808080" w:themeColor="background1" w:themeShade="80"/>
          <w:sz w:val="28"/>
          <w:szCs w:val="28"/>
        </w:rPr>
        <w:t>г. Мурманск, 23</w:t>
      </w:r>
      <w:r w:rsidRPr="00612372">
        <w:rPr>
          <w:rFonts w:ascii="Arial" w:hAnsi="Arial" w:cs="Arial"/>
          <w:b/>
          <w:color w:val="808080" w:themeColor="background1" w:themeShade="80"/>
          <w:sz w:val="28"/>
          <w:szCs w:val="28"/>
        </w:rPr>
        <w:t xml:space="preserve"> мая 202</w:t>
      </w:r>
      <w:r>
        <w:rPr>
          <w:rFonts w:ascii="Arial" w:hAnsi="Arial" w:cs="Arial"/>
          <w:b/>
          <w:color w:val="808080" w:themeColor="background1" w:themeShade="80"/>
          <w:sz w:val="28"/>
          <w:szCs w:val="28"/>
        </w:rPr>
        <w:t>5</w:t>
      </w:r>
      <w:r w:rsidRPr="00612372">
        <w:rPr>
          <w:rFonts w:ascii="Arial" w:hAnsi="Arial" w:cs="Arial"/>
          <w:b/>
          <w:color w:val="808080" w:themeColor="background1" w:themeShade="80"/>
          <w:sz w:val="28"/>
          <w:szCs w:val="28"/>
        </w:rPr>
        <w:t xml:space="preserve"> г.</w:t>
      </w:r>
    </w:p>
    <w:p w:rsidR="00A049CB" w:rsidRDefault="00A049CB" w:rsidP="00A049C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9464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ФИО (полностью)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Ученая степень, ученое звание (при наличии)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Pr="000F1068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Должность </w:t>
            </w:r>
            <w:r w:rsidRPr="000F1068">
              <w:rPr>
                <w:rFonts w:ascii="Arial" w:hAnsi="Arial" w:cs="Arial"/>
                <w:sz w:val="28"/>
                <w:szCs w:val="28"/>
              </w:rPr>
              <w:t>(</w:t>
            </w:r>
            <w:r>
              <w:rPr>
                <w:rFonts w:ascii="Arial" w:hAnsi="Arial" w:cs="Arial"/>
                <w:sz w:val="28"/>
                <w:szCs w:val="28"/>
              </w:rPr>
              <w:t>для обучающихся – курс, специальность; ФИО, ученая степень, ученое звание научного руководителя)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Страна,  город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Место работы (учебы)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E-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mail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(обязательно!)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Телефон 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726DE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Предполагаемая форма участия (очная</w:t>
            </w:r>
            <w:r w:rsidR="00A726DE">
              <w:rPr>
                <w:rFonts w:ascii="Arial" w:hAnsi="Arial" w:cs="Arial"/>
                <w:sz w:val="28"/>
                <w:szCs w:val="28"/>
              </w:rPr>
              <w:t xml:space="preserve"> с докладом</w:t>
            </w:r>
            <w:r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gramEnd"/>
          </w:p>
          <w:p w:rsidR="00A726DE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он-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лайн</w:t>
            </w:r>
            <w:proofErr w:type="spellEnd"/>
            <w:r w:rsidR="00A726DE">
              <w:rPr>
                <w:rFonts w:ascii="Arial" w:hAnsi="Arial" w:cs="Arial"/>
                <w:sz w:val="28"/>
                <w:szCs w:val="28"/>
              </w:rPr>
              <w:t xml:space="preserve"> с докладом,</w:t>
            </w:r>
          </w:p>
          <w:p w:rsidR="00A726DE" w:rsidRDefault="00A726DE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очная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без доклада,</w:t>
            </w:r>
          </w:p>
          <w:p w:rsidR="00A049CB" w:rsidRDefault="00177B2A" w:rsidP="00177B2A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он-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лайн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без д</w:t>
            </w:r>
            <w:r w:rsidR="00A726DE">
              <w:rPr>
                <w:rFonts w:ascii="Arial" w:hAnsi="Arial" w:cs="Arial"/>
                <w:sz w:val="28"/>
                <w:szCs w:val="28"/>
              </w:rPr>
              <w:t>ок</w:t>
            </w:r>
            <w:r>
              <w:rPr>
                <w:rFonts w:ascii="Arial" w:hAnsi="Arial" w:cs="Arial"/>
                <w:sz w:val="28"/>
                <w:szCs w:val="28"/>
              </w:rPr>
              <w:t>л</w:t>
            </w:r>
            <w:r w:rsidR="00A726DE">
              <w:rPr>
                <w:rFonts w:ascii="Arial" w:hAnsi="Arial" w:cs="Arial"/>
                <w:sz w:val="28"/>
                <w:szCs w:val="28"/>
              </w:rPr>
              <w:t>ада</w:t>
            </w:r>
            <w:r w:rsidR="00A049CB">
              <w:rPr>
                <w:rFonts w:ascii="Arial" w:hAnsi="Arial" w:cs="Arial"/>
                <w:sz w:val="28"/>
                <w:szCs w:val="28"/>
              </w:rPr>
              <w:t xml:space="preserve">) </w:t>
            </w:r>
            <w:proofErr w:type="gramEnd"/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Название доклада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049CB" w:rsidTr="001B2B90">
        <w:tc>
          <w:tcPr>
            <w:tcW w:w="4644" w:type="dxa"/>
          </w:tcPr>
          <w:p w:rsidR="00A049CB" w:rsidRDefault="00A049CB" w:rsidP="001B2B90">
            <w:pPr>
              <w:spacing w:before="120" w:after="120" w:line="240" w:lineRule="auto"/>
              <w:rPr>
                <w:rFonts w:ascii="Arial" w:hAnsi="Arial" w:cs="Arial"/>
                <w:iCs/>
                <w:sz w:val="28"/>
                <w:szCs w:val="28"/>
              </w:rPr>
            </w:pPr>
            <w:r w:rsidRPr="00072B9A">
              <w:rPr>
                <w:rFonts w:ascii="Arial" w:hAnsi="Arial" w:cs="Arial"/>
                <w:iCs/>
                <w:sz w:val="28"/>
                <w:szCs w:val="28"/>
              </w:rPr>
              <w:t>Необходимость проекционной техники</w:t>
            </w:r>
          </w:p>
        </w:tc>
        <w:tc>
          <w:tcPr>
            <w:tcW w:w="4820" w:type="dxa"/>
          </w:tcPr>
          <w:p w:rsidR="00A049CB" w:rsidRDefault="00A049CB" w:rsidP="001B2B90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bookmarkEnd w:id="1"/>
    </w:tbl>
    <w:p w:rsidR="00A049CB" w:rsidRDefault="00A049CB" w:rsidP="00A049CB">
      <w:pPr>
        <w:spacing w:after="0"/>
        <w:rPr>
          <w:rFonts w:ascii="Arial" w:hAnsi="Arial" w:cs="Arial"/>
          <w:sz w:val="28"/>
          <w:szCs w:val="28"/>
        </w:rPr>
      </w:pPr>
    </w:p>
    <w:p w:rsidR="00091FD9" w:rsidRDefault="00E22A09" w:rsidP="0070107E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i/>
          <w:iCs/>
          <w:noProof/>
          <w:color w:val="0070C0"/>
          <w:sz w:val="28"/>
          <w:szCs w:val="28"/>
          <w:lang w:eastAsia="ru-RU"/>
        </w:rPr>
        <w:drawing>
          <wp:anchor distT="0" distB="0" distL="114300" distR="114300" simplePos="0" relativeHeight="251674624" behindDoc="1" locked="0" layoutInCell="1" allowOverlap="1" wp14:anchorId="4D503ED0" wp14:editId="1A868569">
            <wp:simplePos x="0" y="0"/>
            <wp:positionH relativeFrom="page">
              <wp:posOffset>0</wp:posOffset>
            </wp:positionH>
            <wp:positionV relativeFrom="paragraph">
              <wp:posOffset>935990</wp:posOffset>
            </wp:positionV>
            <wp:extent cx="7613650" cy="1016000"/>
            <wp:effectExtent l="0" t="0" r="6350" b="0"/>
            <wp:wrapNone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1"/>
                    <pic:cNvPicPr>
                      <a:picLocks noChangeAspect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3015" cy="101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sectPr w:rsidR="00091F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A38" w:rsidRDefault="00384A38">
      <w:pPr>
        <w:spacing w:line="240" w:lineRule="auto"/>
      </w:pPr>
      <w:r>
        <w:separator/>
      </w:r>
    </w:p>
  </w:endnote>
  <w:endnote w:type="continuationSeparator" w:id="0">
    <w:p w:rsidR="00384A38" w:rsidRDefault="00384A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等线 Light">
    <w:panose1 w:val="00000000000000000000"/>
    <w:charset w:val="80"/>
    <w:family w:val="roman"/>
    <w:notTrueType/>
    <w:pitch w:val="default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A38" w:rsidRDefault="00384A38">
      <w:pPr>
        <w:spacing w:after="0"/>
      </w:pPr>
      <w:r>
        <w:separator/>
      </w:r>
    </w:p>
  </w:footnote>
  <w:footnote w:type="continuationSeparator" w:id="0">
    <w:p w:rsidR="00384A38" w:rsidRDefault="00384A3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E24FBA"/>
    <w:multiLevelType w:val="hybridMultilevel"/>
    <w:tmpl w:val="8772AD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63505AC8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3F9"/>
    <w:rsid w:val="000058E9"/>
    <w:rsid w:val="00010447"/>
    <w:rsid w:val="0002568C"/>
    <w:rsid w:val="000264F6"/>
    <w:rsid w:val="00030268"/>
    <w:rsid w:val="00044ECD"/>
    <w:rsid w:val="000460F0"/>
    <w:rsid w:val="000518B2"/>
    <w:rsid w:val="00057214"/>
    <w:rsid w:val="00063D75"/>
    <w:rsid w:val="00067874"/>
    <w:rsid w:val="00072B9A"/>
    <w:rsid w:val="000755CC"/>
    <w:rsid w:val="000778BF"/>
    <w:rsid w:val="00087B3F"/>
    <w:rsid w:val="000914A7"/>
    <w:rsid w:val="00091FD9"/>
    <w:rsid w:val="0009401A"/>
    <w:rsid w:val="00095643"/>
    <w:rsid w:val="0009638E"/>
    <w:rsid w:val="000A5AAB"/>
    <w:rsid w:val="000B370D"/>
    <w:rsid w:val="000B6F21"/>
    <w:rsid w:val="000C32D6"/>
    <w:rsid w:val="000D4A5D"/>
    <w:rsid w:val="000D5163"/>
    <w:rsid w:val="000E3245"/>
    <w:rsid w:val="000F03EE"/>
    <w:rsid w:val="000F1068"/>
    <w:rsid w:val="000F5A90"/>
    <w:rsid w:val="001220D4"/>
    <w:rsid w:val="00123A7C"/>
    <w:rsid w:val="001301DC"/>
    <w:rsid w:val="00140AEA"/>
    <w:rsid w:val="00160BD1"/>
    <w:rsid w:val="001634D8"/>
    <w:rsid w:val="00166F35"/>
    <w:rsid w:val="001755DD"/>
    <w:rsid w:val="00176031"/>
    <w:rsid w:val="00177B2A"/>
    <w:rsid w:val="00180F6C"/>
    <w:rsid w:val="001843E5"/>
    <w:rsid w:val="001B46D9"/>
    <w:rsid w:val="001B6AC8"/>
    <w:rsid w:val="001B6DED"/>
    <w:rsid w:val="001C33D5"/>
    <w:rsid w:val="001C70CA"/>
    <w:rsid w:val="001D6F9D"/>
    <w:rsid w:val="001E7705"/>
    <w:rsid w:val="001F176F"/>
    <w:rsid w:val="001F26B0"/>
    <w:rsid w:val="00203A7B"/>
    <w:rsid w:val="0020467B"/>
    <w:rsid w:val="00205DF2"/>
    <w:rsid w:val="0022029B"/>
    <w:rsid w:val="002217DC"/>
    <w:rsid w:val="00225A02"/>
    <w:rsid w:val="00237E75"/>
    <w:rsid w:val="0024107E"/>
    <w:rsid w:val="00252832"/>
    <w:rsid w:val="00257C0B"/>
    <w:rsid w:val="002651D7"/>
    <w:rsid w:val="00276AB0"/>
    <w:rsid w:val="00280710"/>
    <w:rsid w:val="002C5BD2"/>
    <w:rsid w:val="002D78B0"/>
    <w:rsid w:val="002F2BD7"/>
    <w:rsid w:val="002F2BFA"/>
    <w:rsid w:val="00320BB7"/>
    <w:rsid w:val="0032222C"/>
    <w:rsid w:val="00337E1F"/>
    <w:rsid w:val="003514F2"/>
    <w:rsid w:val="00366F1B"/>
    <w:rsid w:val="00384A38"/>
    <w:rsid w:val="00393E15"/>
    <w:rsid w:val="00394AB5"/>
    <w:rsid w:val="003957FE"/>
    <w:rsid w:val="003975D3"/>
    <w:rsid w:val="003A37C0"/>
    <w:rsid w:val="003B0C8E"/>
    <w:rsid w:val="003B7BD0"/>
    <w:rsid w:val="003C7678"/>
    <w:rsid w:val="003D248F"/>
    <w:rsid w:val="003D2DE1"/>
    <w:rsid w:val="003E5318"/>
    <w:rsid w:val="003F2DCB"/>
    <w:rsid w:val="004006EF"/>
    <w:rsid w:val="004010B6"/>
    <w:rsid w:val="0040698F"/>
    <w:rsid w:val="00410AE7"/>
    <w:rsid w:val="004178A8"/>
    <w:rsid w:val="00424E9E"/>
    <w:rsid w:val="00430D51"/>
    <w:rsid w:val="004332EF"/>
    <w:rsid w:val="0043348A"/>
    <w:rsid w:val="00433807"/>
    <w:rsid w:val="00443BFE"/>
    <w:rsid w:val="0046743C"/>
    <w:rsid w:val="00472015"/>
    <w:rsid w:val="00476A03"/>
    <w:rsid w:val="00477F47"/>
    <w:rsid w:val="004A1205"/>
    <w:rsid w:val="004A44D7"/>
    <w:rsid w:val="004C3D17"/>
    <w:rsid w:val="004F0731"/>
    <w:rsid w:val="0050093B"/>
    <w:rsid w:val="005041A0"/>
    <w:rsid w:val="00515FEB"/>
    <w:rsid w:val="005260A9"/>
    <w:rsid w:val="00543B31"/>
    <w:rsid w:val="00554155"/>
    <w:rsid w:val="005566BC"/>
    <w:rsid w:val="00565A41"/>
    <w:rsid w:val="005711CC"/>
    <w:rsid w:val="005732D3"/>
    <w:rsid w:val="00574DF4"/>
    <w:rsid w:val="0058291F"/>
    <w:rsid w:val="005907E0"/>
    <w:rsid w:val="005910EA"/>
    <w:rsid w:val="005929A3"/>
    <w:rsid w:val="005A10D0"/>
    <w:rsid w:val="005A14D6"/>
    <w:rsid w:val="005B25D7"/>
    <w:rsid w:val="005C27FF"/>
    <w:rsid w:val="005C40A9"/>
    <w:rsid w:val="005D06FB"/>
    <w:rsid w:val="005F07EB"/>
    <w:rsid w:val="0060205B"/>
    <w:rsid w:val="00612372"/>
    <w:rsid w:val="00617C25"/>
    <w:rsid w:val="0062209A"/>
    <w:rsid w:val="0062707C"/>
    <w:rsid w:val="0063632F"/>
    <w:rsid w:val="00652065"/>
    <w:rsid w:val="00674378"/>
    <w:rsid w:val="00682DF0"/>
    <w:rsid w:val="006871F0"/>
    <w:rsid w:val="00690A67"/>
    <w:rsid w:val="00691A33"/>
    <w:rsid w:val="00697089"/>
    <w:rsid w:val="00697269"/>
    <w:rsid w:val="006A4D37"/>
    <w:rsid w:val="006B0293"/>
    <w:rsid w:val="006B1C41"/>
    <w:rsid w:val="006B45A5"/>
    <w:rsid w:val="006B64E8"/>
    <w:rsid w:val="006C68CA"/>
    <w:rsid w:val="006C76F4"/>
    <w:rsid w:val="006D2954"/>
    <w:rsid w:val="0070107E"/>
    <w:rsid w:val="007250C9"/>
    <w:rsid w:val="00725D61"/>
    <w:rsid w:val="0072720E"/>
    <w:rsid w:val="00732D5E"/>
    <w:rsid w:val="00736497"/>
    <w:rsid w:val="007443CC"/>
    <w:rsid w:val="00771509"/>
    <w:rsid w:val="007764E8"/>
    <w:rsid w:val="00780DEA"/>
    <w:rsid w:val="007830C6"/>
    <w:rsid w:val="007942FA"/>
    <w:rsid w:val="007A4030"/>
    <w:rsid w:val="007B2425"/>
    <w:rsid w:val="007D336B"/>
    <w:rsid w:val="007D50A4"/>
    <w:rsid w:val="007E0427"/>
    <w:rsid w:val="007E1FE5"/>
    <w:rsid w:val="007E474C"/>
    <w:rsid w:val="007F0F4A"/>
    <w:rsid w:val="00800D79"/>
    <w:rsid w:val="00807870"/>
    <w:rsid w:val="008205DB"/>
    <w:rsid w:val="00821079"/>
    <w:rsid w:val="008362AA"/>
    <w:rsid w:val="0084277D"/>
    <w:rsid w:val="00855799"/>
    <w:rsid w:val="00860106"/>
    <w:rsid w:val="00871D98"/>
    <w:rsid w:val="008723A9"/>
    <w:rsid w:val="00885AFD"/>
    <w:rsid w:val="008901EB"/>
    <w:rsid w:val="00891059"/>
    <w:rsid w:val="008B5CC1"/>
    <w:rsid w:val="008D437C"/>
    <w:rsid w:val="008E6216"/>
    <w:rsid w:val="008F197F"/>
    <w:rsid w:val="00900A49"/>
    <w:rsid w:val="00902D5A"/>
    <w:rsid w:val="0090602A"/>
    <w:rsid w:val="00910892"/>
    <w:rsid w:val="009210BC"/>
    <w:rsid w:val="009224DB"/>
    <w:rsid w:val="00933726"/>
    <w:rsid w:val="009377E7"/>
    <w:rsid w:val="009379F2"/>
    <w:rsid w:val="00943029"/>
    <w:rsid w:val="00943380"/>
    <w:rsid w:val="0096086F"/>
    <w:rsid w:val="00964FB3"/>
    <w:rsid w:val="00965F5E"/>
    <w:rsid w:val="00965FDB"/>
    <w:rsid w:val="009704F0"/>
    <w:rsid w:val="00974AD3"/>
    <w:rsid w:val="009764C4"/>
    <w:rsid w:val="009B2038"/>
    <w:rsid w:val="009C2113"/>
    <w:rsid w:val="009D51DA"/>
    <w:rsid w:val="00A00F01"/>
    <w:rsid w:val="00A049CB"/>
    <w:rsid w:val="00A05E25"/>
    <w:rsid w:val="00A11A48"/>
    <w:rsid w:val="00A152E4"/>
    <w:rsid w:val="00A238E0"/>
    <w:rsid w:val="00A277E6"/>
    <w:rsid w:val="00A310BB"/>
    <w:rsid w:val="00A31A4B"/>
    <w:rsid w:val="00A620C5"/>
    <w:rsid w:val="00A67481"/>
    <w:rsid w:val="00A726DE"/>
    <w:rsid w:val="00A72C78"/>
    <w:rsid w:val="00A736C8"/>
    <w:rsid w:val="00A76FF5"/>
    <w:rsid w:val="00A8667E"/>
    <w:rsid w:val="00A90370"/>
    <w:rsid w:val="00AB2FC1"/>
    <w:rsid w:val="00AC5ADF"/>
    <w:rsid w:val="00AD224B"/>
    <w:rsid w:val="00AE1EED"/>
    <w:rsid w:val="00AE3DF4"/>
    <w:rsid w:val="00AE4326"/>
    <w:rsid w:val="00AE4E75"/>
    <w:rsid w:val="00AF2240"/>
    <w:rsid w:val="00AF43D5"/>
    <w:rsid w:val="00B01353"/>
    <w:rsid w:val="00B01755"/>
    <w:rsid w:val="00B06CC8"/>
    <w:rsid w:val="00B16F18"/>
    <w:rsid w:val="00B23777"/>
    <w:rsid w:val="00B24A6C"/>
    <w:rsid w:val="00B33370"/>
    <w:rsid w:val="00B33F8F"/>
    <w:rsid w:val="00B347D9"/>
    <w:rsid w:val="00B35EE2"/>
    <w:rsid w:val="00B3723D"/>
    <w:rsid w:val="00B41910"/>
    <w:rsid w:val="00B51C1A"/>
    <w:rsid w:val="00B64DFF"/>
    <w:rsid w:val="00B67321"/>
    <w:rsid w:val="00B87D8C"/>
    <w:rsid w:val="00BA5805"/>
    <w:rsid w:val="00BA70D1"/>
    <w:rsid w:val="00BA730F"/>
    <w:rsid w:val="00BB00CD"/>
    <w:rsid w:val="00BB4F11"/>
    <w:rsid w:val="00BB6B49"/>
    <w:rsid w:val="00BC1EB2"/>
    <w:rsid w:val="00BC37B8"/>
    <w:rsid w:val="00BC72D7"/>
    <w:rsid w:val="00BD4EEC"/>
    <w:rsid w:val="00BE1558"/>
    <w:rsid w:val="00BF7C3F"/>
    <w:rsid w:val="00C10900"/>
    <w:rsid w:val="00C14708"/>
    <w:rsid w:val="00C20B85"/>
    <w:rsid w:val="00C366A1"/>
    <w:rsid w:val="00C37E46"/>
    <w:rsid w:val="00C41113"/>
    <w:rsid w:val="00C45D43"/>
    <w:rsid w:val="00C52330"/>
    <w:rsid w:val="00C55BCC"/>
    <w:rsid w:val="00C5634F"/>
    <w:rsid w:val="00C64E0E"/>
    <w:rsid w:val="00C7023E"/>
    <w:rsid w:val="00C81C56"/>
    <w:rsid w:val="00C846E3"/>
    <w:rsid w:val="00C85AC5"/>
    <w:rsid w:val="00C95500"/>
    <w:rsid w:val="00C96674"/>
    <w:rsid w:val="00CA7DA9"/>
    <w:rsid w:val="00CB3BEF"/>
    <w:rsid w:val="00CC0AB0"/>
    <w:rsid w:val="00CC1795"/>
    <w:rsid w:val="00CC4262"/>
    <w:rsid w:val="00CC5659"/>
    <w:rsid w:val="00CD2C98"/>
    <w:rsid w:val="00CE14EB"/>
    <w:rsid w:val="00CE771F"/>
    <w:rsid w:val="00CF1D58"/>
    <w:rsid w:val="00CF297B"/>
    <w:rsid w:val="00D034DF"/>
    <w:rsid w:val="00D14007"/>
    <w:rsid w:val="00D230A3"/>
    <w:rsid w:val="00D42843"/>
    <w:rsid w:val="00D568E1"/>
    <w:rsid w:val="00D7626B"/>
    <w:rsid w:val="00D857C8"/>
    <w:rsid w:val="00D8727C"/>
    <w:rsid w:val="00DB551F"/>
    <w:rsid w:val="00DC0DB5"/>
    <w:rsid w:val="00DD292F"/>
    <w:rsid w:val="00DD5748"/>
    <w:rsid w:val="00DD7ED3"/>
    <w:rsid w:val="00DF6B3C"/>
    <w:rsid w:val="00DF6F15"/>
    <w:rsid w:val="00E0182A"/>
    <w:rsid w:val="00E05611"/>
    <w:rsid w:val="00E072DB"/>
    <w:rsid w:val="00E116C9"/>
    <w:rsid w:val="00E122BE"/>
    <w:rsid w:val="00E22A09"/>
    <w:rsid w:val="00E24480"/>
    <w:rsid w:val="00E34137"/>
    <w:rsid w:val="00E34C5A"/>
    <w:rsid w:val="00E41CAE"/>
    <w:rsid w:val="00E5343C"/>
    <w:rsid w:val="00E53BE1"/>
    <w:rsid w:val="00E53EF8"/>
    <w:rsid w:val="00E54E32"/>
    <w:rsid w:val="00E70F72"/>
    <w:rsid w:val="00EA689B"/>
    <w:rsid w:val="00EB3B58"/>
    <w:rsid w:val="00ED77ED"/>
    <w:rsid w:val="00EE1252"/>
    <w:rsid w:val="00EF3C42"/>
    <w:rsid w:val="00F10068"/>
    <w:rsid w:val="00F10D20"/>
    <w:rsid w:val="00F11EBB"/>
    <w:rsid w:val="00F32C91"/>
    <w:rsid w:val="00F35AEE"/>
    <w:rsid w:val="00F409D3"/>
    <w:rsid w:val="00F433F9"/>
    <w:rsid w:val="00F50A76"/>
    <w:rsid w:val="00F5352A"/>
    <w:rsid w:val="00F54458"/>
    <w:rsid w:val="00F54E9C"/>
    <w:rsid w:val="00F617BD"/>
    <w:rsid w:val="00F62E6C"/>
    <w:rsid w:val="00F63395"/>
    <w:rsid w:val="00F6590C"/>
    <w:rsid w:val="00F71EA3"/>
    <w:rsid w:val="00F7719F"/>
    <w:rsid w:val="00F8398A"/>
    <w:rsid w:val="00F90E74"/>
    <w:rsid w:val="00F95C8E"/>
    <w:rsid w:val="00FA00D3"/>
    <w:rsid w:val="00FA2D3E"/>
    <w:rsid w:val="00FB522E"/>
    <w:rsid w:val="00FC45B3"/>
    <w:rsid w:val="00FD4BCC"/>
    <w:rsid w:val="00FE3905"/>
    <w:rsid w:val="03EC3DF9"/>
    <w:rsid w:val="04093794"/>
    <w:rsid w:val="04CC581C"/>
    <w:rsid w:val="0AE34980"/>
    <w:rsid w:val="0FD53FD7"/>
    <w:rsid w:val="11265930"/>
    <w:rsid w:val="16DD702C"/>
    <w:rsid w:val="18CD4F36"/>
    <w:rsid w:val="197C1B46"/>
    <w:rsid w:val="1D195D44"/>
    <w:rsid w:val="234907FC"/>
    <w:rsid w:val="2393256B"/>
    <w:rsid w:val="258C2831"/>
    <w:rsid w:val="272C78D7"/>
    <w:rsid w:val="2D2C3CCF"/>
    <w:rsid w:val="2D8C3A54"/>
    <w:rsid w:val="2E986448"/>
    <w:rsid w:val="30E61079"/>
    <w:rsid w:val="355E7F17"/>
    <w:rsid w:val="38A87E0A"/>
    <w:rsid w:val="39395B1F"/>
    <w:rsid w:val="3DB6483F"/>
    <w:rsid w:val="443A5860"/>
    <w:rsid w:val="444B180E"/>
    <w:rsid w:val="44A50E47"/>
    <w:rsid w:val="52AC2AF3"/>
    <w:rsid w:val="54670909"/>
    <w:rsid w:val="55DB3E06"/>
    <w:rsid w:val="56744A30"/>
    <w:rsid w:val="5FE10C46"/>
    <w:rsid w:val="654073CD"/>
    <w:rsid w:val="69AF47E0"/>
    <w:rsid w:val="6AF17FB3"/>
    <w:rsid w:val="72767672"/>
    <w:rsid w:val="77C67389"/>
    <w:rsid w:val="7ED67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footnote text" w:semiHidden="0" w:qFormat="1"/>
    <w:lsdException w:name="header" w:semiHidden="0" w:qFormat="1"/>
    <w:lsdException w:name="footer" w:semiHidden="0" w:qFormat="1"/>
    <w:lsdException w:name="caption" w:locked="1" w:uiPriority="0" w:qFormat="1"/>
    <w:lsdException w:name="footnote reference" w:qFormat="1"/>
    <w:lsdException w:name="Title" w:locked="1" w:semiHidden="0" w:uiPriority="0" w:unhideWhenUsed="0" w:qFormat="1"/>
    <w:lsdException w:name="Default Paragraph Font" w:semiHidden="0" w:uiPriority="1" w:qFormat="1"/>
    <w:lsdException w:name="Body Text" w:semiHidden="0" w:qFormat="1"/>
    <w:lsdException w:name="Body Text Indent" w:qFormat="1"/>
    <w:lsdException w:name="Subtitle" w:locked="1" w:semiHidden="0" w:uiPriority="0" w:unhideWhenUsed="0" w:qFormat="1"/>
    <w:lsdException w:name="Body Text 3" w:uiPriority="0"/>
    <w:lsdException w:name="Hyperlink" w:semiHidden="0" w:qFormat="1"/>
    <w:lsdException w:name="FollowedHyperlink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widowControl w:val="0"/>
      <w:spacing w:after="0" w:line="240" w:lineRule="auto"/>
      <w:ind w:left="243"/>
      <w:outlineLvl w:val="1"/>
    </w:pPr>
    <w:rPr>
      <w:rFonts w:ascii="Arial" w:hAnsi="Arial"/>
      <w:b/>
      <w:bCs/>
      <w:sz w:val="20"/>
      <w:szCs w:val="20"/>
      <w:lang w:val="en-US"/>
    </w:rPr>
  </w:style>
  <w:style w:type="paragraph" w:styleId="3">
    <w:name w:val="heading 3"/>
    <w:basedOn w:val="a"/>
    <w:next w:val="a"/>
    <w:link w:val="30"/>
    <w:uiPriority w:val="99"/>
    <w:qFormat/>
    <w:locked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qFormat/>
    <w:rPr>
      <w:rFonts w:cs="Times New Roman"/>
      <w:color w:val="954F72"/>
      <w:u w:val="single"/>
    </w:rPr>
  </w:style>
  <w:style w:type="character" w:styleId="a4">
    <w:name w:val="footnote reference"/>
    <w:basedOn w:val="a0"/>
    <w:uiPriority w:val="99"/>
    <w:semiHidden/>
    <w:qFormat/>
    <w:rPr>
      <w:rFonts w:cs="Times New Roman"/>
      <w:vertAlign w:val="superscript"/>
    </w:rPr>
  </w:style>
  <w:style w:type="character" w:styleId="a5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8">
    <w:name w:val="footnote text"/>
    <w:basedOn w:val="a"/>
    <w:link w:val="a9"/>
    <w:uiPriority w:val="99"/>
    <w:qFormat/>
    <w:pPr>
      <w:spacing w:after="0" w:line="240" w:lineRule="auto"/>
    </w:pPr>
    <w:rPr>
      <w:sz w:val="20"/>
      <w:szCs w:val="20"/>
    </w:rPr>
  </w:style>
  <w:style w:type="paragraph" w:styleId="aa">
    <w:name w:val="header"/>
    <w:basedOn w:val="a"/>
    <w:link w:val="ab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Body Text"/>
    <w:basedOn w:val="a"/>
    <w:link w:val="ad"/>
    <w:uiPriority w:val="99"/>
    <w:qFormat/>
    <w:pPr>
      <w:spacing w:after="0" w:line="240" w:lineRule="auto"/>
      <w:ind w:firstLine="9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semiHidden/>
    <w:qFormat/>
    <w:pPr>
      <w:spacing w:after="120"/>
      <w:ind w:left="283"/>
    </w:pPr>
  </w:style>
  <w:style w:type="paragraph" w:styleId="af0">
    <w:name w:val="footer"/>
    <w:basedOn w:val="a"/>
    <w:link w:val="af1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Normal (Web)"/>
    <w:basedOn w:val="a"/>
    <w:uiPriority w:val="99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 w:bidi="mr-IN"/>
    </w:rPr>
  </w:style>
  <w:style w:type="table" w:styleId="af3">
    <w:name w:val="Table Grid"/>
    <w:basedOn w:val="a1"/>
    <w:uiPriority w:val="9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locked/>
    <w:rPr>
      <w:rFonts w:ascii="Calibri Light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qFormat/>
    <w:locked/>
    <w:rPr>
      <w:rFonts w:ascii="Arial" w:hAnsi="Arial" w:cs="Times New Roman"/>
      <w:b/>
      <w:bCs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uiPriority w:val="99"/>
    <w:semiHidden/>
    <w:qFormat/>
    <w:locked/>
    <w:rPr>
      <w:rFonts w:ascii="Cambria" w:hAnsi="Cambria" w:cs="Times New Roman"/>
      <w:b/>
      <w:bCs/>
      <w:sz w:val="26"/>
      <w:szCs w:val="26"/>
      <w:lang w:val="ru-RU"/>
    </w:rPr>
  </w:style>
  <w:style w:type="character" w:customStyle="1" w:styleId="ad">
    <w:name w:val="Основной текст Знак"/>
    <w:basedOn w:val="a0"/>
    <w:link w:val="ac"/>
    <w:uiPriority w:val="99"/>
    <w:qFormat/>
    <w:locked/>
    <w:rPr>
      <w:rFonts w:ascii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character" w:customStyle="1" w:styleId="a9">
    <w:name w:val="Текст сноски Знак"/>
    <w:basedOn w:val="a0"/>
    <w:link w:val="a8"/>
    <w:uiPriority w:val="99"/>
    <w:qFormat/>
    <w:locked/>
    <w:rPr>
      <w:rFonts w:cs="Times New Roman"/>
      <w:sz w:val="20"/>
      <w:szCs w:val="20"/>
    </w:rPr>
  </w:style>
  <w:style w:type="paragraph" w:customStyle="1" w:styleId="af5">
    <w:name w:val="Содержимое таблицы"/>
    <w:basedOn w:val="a"/>
    <w:uiPriority w:val="99"/>
    <w:qFormat/>
    <w:pPr>
      <w:suppressLineNumber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qFormat/>
    <w:locked/>
    <w:rPr>
      <w:rFonts w:cs="Times New Roman"/>
    </w:rPr>
  </w:style>
  <w:style w:type="character" w:customStyle="1" w:styleId="11">
    <w:name w:val="Неразрешенное упоминание1"/>
    <w:basedOn w:val="a0"/>
    <w:uiPriority w:val="99"/>
    <w:semiHidden/>
    <w:qFormat/>
    <w:rPr>
      <w:rFonts w:cs="Times New Roman"/>
      <w:color w:val="605E5C"/>
      <w:shd w:val="clear" w:color="auto" w:fill="E1DFDD"/>
    </w:rPr>
  </w:style>
  <w:style w:type="character" w:customStyle="1" w:styleId="ab">
    <w:name w:val="Верхний колонтитул Знак"/>
    <w:basedOn w:val="a0"/>
    <w:link w:val="aa"/>
    <w:uiPriority w:val="99"/>
    <w:qFormat/>
    <w:locked/>
    <w:rPr>
      <w:rFonts w:cs="Times New Roman"/>
    </w:rPr>
  </w:style>
  <w:style w:type="character" w:customStyle="1" w:styleId="af1">
    <w:name w:val="Нижний колонтитул Знак"/>
    <w:basedOn w:val="a0"/>
    <w:link w:val="af0"/>
    <w:uiPriority w:val="99"/>
    <w:qFormat/>
    <w:locked/>
    <w:rPr>
      <w:rFonts w:cs="Times New Roman"/>
    </w:r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Segoe UI" w:hAnsi="Segoe UI" w:cs="Segoe UI"/>
      <w:sz w:val="18"/>
      <w:szCs w:val="18"/>
      <w:lang w:val="ru-RU"/>
    </w:rPr>
  </w:style>
  <w:style w:type="paragraph" w:styleId="31">
    <w:name w:val="Body Text 3"/>
    <w:basedOn w:val="a"/>
    <w:link w:val="32"/>
    <w:rsid w:val="001B6AC8"/>
    <w:pPr>
      <w:spacing w:after="120" w:line="240" w:lineRule="auto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1B6AC8"/>
    <w:rPr>
      <w:rFonts w:eastAsia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footnote text" w:semiHidden="0" w:qFormat="1"/>
    <w:lsdException w:name="header" w:semiHidden="0" w:qFormat="1"/>
    <w:lsdException w:name="footer" w:semiHidden="0" w:qFormat="1"/>
    <w:lsdException w:name="caption" w:locked="1" w:uiPriority="0" w:qFormat="1"/>
    <w:lsdException w:name="footnote reference" w:qFormat="1"/>
    <w:lsdException w:name="Title" w:locked="1" w:semiHidden="0" w:uiPriority="0" w:unhideWhenUsed="0" w:qFormat="1"/>
    <w:lsdException w:name="Default Paragraph Font" w:semiHidden="0" w:uiPriority="1" w:qFormat="1"/>
    <w:lsdException w:name="Body Text" w:semiHidden="0" w:qFormat="1"/>
    <w:lsdException w:name="Body Text Indent" w:qFormat="1"/>
    <w:lsdException w:name="Subtitle" w:locked="1" w:semiHidden="0" w:uiPriority="0" w:unhideWhenUsed="0" w:qFormat="1"/>
    <w:lsdException w:name="Body Text 3" w:uiPriority="0"/>
    <w:lsdException w:name="Hyperlink" w:semiHidden="0" w:qFormat="1"/>
    <w:lsdException w:name="FollowedHyperlink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widowControl w:val="0"/>
      <w:spacing w:after="0" w:line="240" w:lineRule="auto"/>
      <w:ind w:left="243"/>
      <w:outlineLvl w:val="1"/>
    </w:pPr>
    <w:rPr>
      <w:rFonts w:ascii="Arial" w:hAnsi="Arial"/>
      <w:b/>
      <w:bCs/>
      <w:sz w:val="20"/>
      <w:szCs w:val="20"/>
      <w:lang w:val="en-US"/>
    </w:rPr>
  </w:style>
  <w:style w:type="paragraph" w:styleId="3">
    <w:name w:val="heading 3"/>
    <w:basedOn w:val="a"/>
    <w:next w:val="a"/>
    <w:link w:val="30"/>
    <w:uiPriority w:val="99"/>
    <w:qFormat/>
    <w:locked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qFormat/>
    <w:rPr>
      <w:rFonts w:cs="Times New Roman"/>
      <w:color w:val="954F72"/>
      <w:u w:val="single"/>
    </w:rPr>
  </w:style>
  <w:style w:type="character" w:styleId="a4">
    <w:name w:val="footnote reference"/>
    <w:basedOn w:val="a0"/>
    <w:uiPriority w:val="99"/>
    <w:semiHidden/>
    <w:qFormat/>
    <w:rPr>
      <w:rFonts w:cs="Times New Roman"/>
      <w:vertAlign w:val="superscript"/>
    </w:rPr>
  </w:style>
  <w:style w:type="character" w:styleId="a5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8">
    <w:name w:val="footnote text"/>
    <w:basedOn w:val="a"/>
    <w:link w:val="a9"/>
    <w:uiPriority w:val="99"/>
    <w:qFormat/>
    <w:pPr>
      <w:spacing w:after="0" w:line="240" w:lineRule="auto"/>
    </w:pPr>
    <w:rPr>
      <w:sz w:val="20"/>
      <w:szCs w:val="20"/>
    </w:rPr>
  </w:style>
  <w:style w:type="paragraph" w:styleId="aa">
    <w:name w:val="header"/>
    <w:basedOn w:val="a"/>
    <w:link w:val="ab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Body Text"/>
    <w:basedOn w:val="a"/>
    <w:link w:val="ad"/>
    <w:uiPriority w:val="99"/>
    <w:qFormat/>
    <w:pPr>
      <w:spacing w:after="0" w:line="240" w:lineRule="auto"/>
      <w:ind w:firstLine="9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semiHidden/>
    <w:qFormat/>
    <w:pPr>
      <w:spacing w:after="120"/>
      <w:ind w:left="283"/>
    </w:pPr>
  </w:style>
  <w:style w:type="paragraph" w:styleId="af0">
    <w:name w:val="footer"/>
    <w:basedOn w:val="a"/>
    <w:link w:val="af1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Normal (Web)"/>
    <w:basedOn w:val="a"/>
    <w:uiPriority w:val="99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 w:bidi="mr-IN"/>
    </w:rPr>
  </w:style>
  <w:style w:type="table" w:styleId="af3">
    <w:name w:val="Table Grid"/>
    <w:basedOn w:val="a1"/>
    <w:uiPriority w:val="9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locked/>
    <w:rPr>
      <w:rFonts w:ascii="Calibri Light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qFormat/>
    <w:locked/>
    <w:rPr>
      <w:rFonts w:ascii="Arial" w:hAnsi="Arial" w:cs="Times New Roman"/>
      <w:b/>
      <w:bCs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uiPriority w:val="99"/>
    <w:semiHidden/>
    <w:qFormat/>
    <w:locked/>
    <w:rPr>
      <w:rFonts w:ascii="Cambria" w:hAnsi="Cambria" w:cs="Times New Roman"/>
      <w:b/>
      <w:bCs/>
      <w:sz w:val="26"/>
      <w:szCs w:val="26"/>
      <w:lang w:val="ru-RU"/>
    </w:rPr>
  </w:style>
  <w:style w:type="character" w:customStyle="1" w:styleId="ad">
    <w:name w:val="Основной текст Знак"/>
    <w:basedOn w:val="a0"/>
    <w:link w:val="ac"/>
    <w:uiPriority w:val="99"/>
    <w:qFormat/>
    <w:locked/>
    <w:rPr>
      <w:rFonts w:ascii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character" w:customStyle="1" w:styleId="a9">
    <w:name w:val="Текст сноски Знак"/>
    <w:basedOn w:val="a0"/>
    <w:link w:val="a8"/>
    <w:uiPriority w:val="99"/>
    <w:qFormat/>
    <w:locked/>
    <w:rPr>
      <w:rFonts w:cs="Times New Roman"/>
      <w:sz w:val="20"/>
      <w:szCs w:val="20"/>
    </w:rPr>
  </w:style>
  <w:style w:type="paragraph" w:customStyle="1" w:styleId="af5">
    <w:name w:val="Содержимое таблицы"/>
    <w:basedOn w:val="a"/>
    <w:uiPriority w:val="99"/>
    <w:qFormat/>
    <w:pPr>
      <w:suppressLineNumber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qFormat/>
    <w:locked/>
    <w:rPr>
      <w:rFonts w:cs="Times New Roman"/>
    </w:rPr>
  </w:style>
  <w:style w:type="character" w:customStyle="1" w:styleId="11">
    <w:name w:val="Неразрешенное упоминание1"/>
    <w:basedOn w:val="a0"/>
    <w:uiPriority w:val="99"/>
    <w:semiHidden/>
    <w:qFormat/>
    <w:rPr>
      <w:rFonts w:cs="Times New Roman"/>
      <w:color w:val="605E5C"/>
      <w:shd w:val="clear" w:color="auto" w:fill="E1DFDD"/>
    </w:rPr>
  </w:style>
  <w:style w:type="character" w:customStyle="1" w:styleId="ab">
    <w:name w:val="Верхний колонтитул Знак"/>
    <w:basedOn w:val="a0"/>
    <w:link w:val="aa"/>
    <w:uiPriority w:val="99"/>
    <w:qFormat/>
    <w:locked/>
    <w:rPr>
      <w:rFonts w:cs="Times New Roman"/>
    </w:rPr>
  </w:style>
  <w:style w:type="character" w:customStyle="1" w:styleId="af1">
    <w:name w:val="Нижний колонтитул Знак"/>
    <w:basedOn w:val="a0"/>
    <w:link w:val="af0"/>
    <w:uiPriority w:val="99"/>
    <w:qFormat/>
    <w:locked/>
    <w:rPr>
      <w:rFonts w:cs="Times New Roman"/>
    </w:r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Segoe UI" w:hAnsi="Segoe UI" w:cs="Segoe UI"/>
      <w:sz w:val="18"/>
      <w:szCs w:val="18"/>
      <w:lang w:val="ru-RU"/>
    </w:rPr>
  </w:style>
  <w:style w:type="paragraph" w:styleId="31">
    <w:name w:val="Body Text 3"/>
    <w:basedOn w:val="a"/>
    <w:link w:val="32"/>
    <w:rsid w:val="001B6AC8"/>
    <w:pPr>
      <w:spacing w:after="120" w:line="240" w:lineRule="auto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1B6AC8"/>
    <w:rPr>
      <w:rFonts w:eastAsia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image" Target="media/image5.jpeg"/><Relationship Id="rId3" Type="http://schemas.openxmlformats.org/officeDocument/2006/relationships/customXml" Target="../customXml/item3.xml"/><Relationship Id="rId21" Type="http://schemas.openxmlformats.org/officeDocument/2006/relationships/hyperlink" Target="mailto:dekanat-ipp@mauniver.ru" TargetMode="Externa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image" Target="media/image4.jpeg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settings" Target="settings.xml"/><Relationship Id="rId19" Type="http://schemas.openxmlformats.org/officeDocument/2006/relationships/image" Target="media/image6.jpeg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image" Target="media/image1.png"/><Relationship Id="rId22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WQCEFQ3537W2-1796971845-8826</_dlc_DocId>
    <_dlc_DocIdUrl xmlns="6dde1ffd-fe43-487b-ac24-1c4381492127">
      <Url>https://intra.masu.edu.ru/tech/_layouts/15/DocIdRedir.aspx?ID=WQCEFQ3537W2-1796971845-8826</Url>
      <Description>WQCEFQ3537W2-1796971845-8826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8A63EC-4250-4A0C-B759-222CB23B69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770A87-9622-470F-AF81-4327F48BCD6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4.xml><?xml version="1.0" encoding="utf-8"?>
<ds:datastoreItem xmlns:ds="http://schemas.openxmlformats.org/officeDocument/2006/customXml" ds:itemID="{D953F5FA-61D6-4306-9F63-34F90FF880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de1ffd-fe43-487b-ac24-1c43814921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E9C5C6A-D4E4-45F4-B526-E56932C749C8}">
  <ds:schemaRefs>
    <ds:schemaRef ds:uri="http://schemas.microsoft.com/office/2006/metadata/properties"/>
    <ds:schemaRef ds:uri="http://schemas.microsoft.com/office/infopath/2007/PartnerControls"/>
    <ds:schemaRef ds:uri="6dde1ffd-fe43-487b-ac24-1c4381492127"/>
  </ds:schemaRefs>
</ds:datastoreItem>
</file>

<file path=customXml/itemProps6.xml><?xml version="1.0" encoding="utf-8"?>
<ds:datastoreItem xmlns:ds="http://schemas.openxmlformats.org/officeDocument/2006/customXml" ds:itemID="{A7E160CB-93C8-4D6F-AE54-7BB527C1A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5</Pages>
  <Words>635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Софья Андреевна</dc:creator>
  <cp:lastModifiedBy>Маргарита Двоеглазова</cp:lastModifiedBy>
  <cp:revision>77</cp:revision>
  <cp:lastPrinted>2024-04-24T08:37:00Z</cp:lastPrinted>
  <dcterms:created xsi:type="dcterms:W3CDTF">2023-03-02T08:32:00Z</dcterms:created>
  <dcterms:modified xsi:type="dcterms:W3CDTF">2025-05-05T09:11:00Z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5a5eab4e-bb35-4e70-8c42-0d5e924fe15e</vt:lpwstr>
  </property>
  <property fmtid="{D5CDD505-2E9C-101B-9397-08002B2CF9AE}" pid="4" name="_dlc_DocId">
    <vt:lpwstr>WQCEFQ3537W2-1796971845-8826</vt:lpwstr>
  </property>
  <property fmtid="{D5CDD505-2E9C-101B-9397-08002B2CF9AE}" pid="5" name="_dlc_DocIdUrl">
    <vt:lpwstr>https://intra.masu.edu.ru/tech/_layouts/15/DocIdRedir.aspx?ID=WQCEFQ3537W2-1796971845-8826, WQCEFQ3537W2-1796971845-8826</vt:lpwstr>
  </property>
  <property fmtid="{D5CDD505-2E9C-101B-9397-08002B2CF9AE}" pid="6" name="KSOProductBuildVer">
    <vt:lpwstr>1049-11.2.0.11440</vt:lpwstr>
  </property>
  <property fmtid="{D5CDD505-2E9C-101B-9397-08002B2CF9AE}" pid="7" name="ICV">
    <vt:lpwstr>88A456B4B3A3484EA888EC1984FAB447</vt:lpwstr>
  </property>
</Properties>
</file>